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D90A" w14:textId="77777777" w:rsidR="00113142" w:rsidRPr="00387F21" w:rsidRDefault="001C13C4" w:rsidP="00E20CBA">
      <w:pPr>
        <w:pStyle w:val="aa"/>
        <w:ind w:leftChars="0" w:left="360"/>
        <w:jc w:val="center"/>
        <w:rPr>
          <w:rFonts w:ascii="Arial Black" w:hAnsi="Arial Black"/>
          <w:b/>
          <w:sz w:val="24"/>
        </w:rPr>
      </w:pPr>
      <w:bookmarkStart w:id="0" w:name="_GoBack"/>
      <w:bookmarkEnd w:id="0"/>
      <w:r w:rsidRPr="00387F21">
        <w:rPr>
          <w:rFonts w:ascii="Arial Black" w:hAnsi="Arial Black"/>
          <w:b/>
          <w:sz w:val="24"/>
        </w:rPr>
        <w:t>EMC Sapporo &amp; APEMC 2019</w:t>
      </w:r>
      <w:r w:rsidR="00E20CBA" w:rsidRPr="00387F21">
        <w:rPr>
          <w:rFonts w:ascii="Arial Black" w:hAnsi="Arial Black"/>
          <w:b/>
          <w:sz w:val="24"/>
        </w:rPr>
        <w:t xml:space="preserve"> Exhibition Application Form</w:t>
      </w:r>
    </w:p>
    <w:p w14:paraId="6BFB0350" w14:textId="77777777" w:rsidR="00A131D9" w:rsidRPr="00E01501" w:rsidRDefault="00A131D9" w:rsidP="00A131D9">
      <w:pPr>
        <w:pStyle w:val="aa"/>
        <w:ind w:leftChars="0" w:left="360"/>
      </w:pPr>
    </w:p>
    <w:p w14:paraId="17BAF420" w14:textId="77777777" w:rsidR="00E20CBA" w:rsidRPr="00CB4D2B" w:rsidRDefault="00E20CBA" w:rsidP="00E20CBA">
      <w:r>
        <w:t>* Please fill out</w:t>
      </w:r>
      <w:r w:rsidR="00D4532D">
        <w:t xml:space="preserve"> the form and return it t</w:t>
      </w:r>
      <w:r w:rsidR="00D4532D" w:rsidRPr="00CB4D2B">
        <w:t>o the S</w:t>
      </w:r>
      <w:r w:rsidRPr="00CB4D2B">
        <w:t xml:space="preserve">ecretariat via e-mail no later than </w:t>
      </w:r>
      <w:r w:rsidR="00FA436F" w:rsidRPr="00CB4D2B">
        <w:rPr>
          <w:rFonts w:hint="eastAsia"/>
        </w:rPr>
        <w:t>March</w:t>
      </w:r>
      <w:r w:rsidR="00FA436F" w:rsidRPr="00CB4D2B">
        <w:t xml:space="preserve"> 1</w:t>
      </w:r>
      <w:r w:rsidR="00FA436F" w:rsidRPr="00CB4D2B">
        <w:rPr>
          <w:rFonts w:hint="eastAsia"/>
        </w:rPr>
        <w:t>5</w:t>
      </w:r>
      <w:r w:rsidRPr="00CB4D2B">
        <w:t>, 201</w:t>
      </w:r>
      <w:r w:rsidRPr="00CB4D2B">
        <w:rPr>
          <w:rFonts w:hint="eastAsia"/>
        </w:rPr>
        <w:t>9</w:t>
      </w:r>
    </w:p>
    <w:p w14:paraId="7A341E01" w14:textId="77777777" w:rsidR="00E20CBA" w:rsidRDefault="00E20CBA" w:rsidP="00E20CBA">
      <w:r w:rsidRPr="00CB4D2B">
        <w:t>* APEMC 201</w:t>
      </w:r>
      <w:r w:rsidRPr="00CB4D2B">
        <w:rPr>
          <w:rFonts w:hint="eastAsia"/>
        </w:rPr>
        <w:t>9</w:t>
      </w:r>
      <w:r w:rsidRPr="00CB4D2B">
        <w:t xml:space="preserve"> Secretariat: E-mail: </w:t>
      </w:r>
      <w:r w:rsidR="00CB4D2B">
        <w:rPr>
          <w:rFonts w:hint="eastAsia"/>
        </w:rPr>
        <w:t xml:space="preserve">  </w:t>
      </w:r>
      <w:hyperlink r:id="rId8" w:history="1">
        <w:r w:rsidR="00550C80" w:rsidRPr="00B45DCB">
          <w:rPr>
            <w:rStyle w:val="a9"/>
            <w:b/>
          </w:rPr>
          <w:t>emc2019-exhibit@e-side.co.jp</w:t>
        </w:r>
      </w:hyperlink>
      <w:r w:rsidR="00550C80">
        <w:rPr>
          <w:rFonts w:hint="eastAsia"/>
          <w:b/>
          <w:u w:val="single"/>
        </w:rPr>
        <w:t xml:space="preserve"> </w:t>
      </w:r>
    </w:p>
    <w:p w14:paraId="3C6FF6E9" w14:textId="77777777" w:rsidR="00E20CBA" w:rsidRDefault="00E20CBA" w:rsidP="00E20CBA"/>
    <w:tbl>
      <w:tblPr>
        <w:tblStyle w:val="ab"/>
        <w:tblW w:w="4946" w:type="pct"/>
        <w:tblLook w:val="04A0" w:firstRow="1" w:lastRow="0" w:firstColumn="1" w:lastColumn="0" w:noHBand="0" w:noVBand="1"/>
      </w:tblPr>
      <w:tblGrid>
        <w:gridCol w:w="2494"/>
        <w:gridCol w:w="1867"/>
        <w:gridCol w:w="4265"/>
      </w:tblGrid>
      <w:tr w:rsidR="00E20CBA" w:rsidRPr="00883746" w14:paraId="59180B9D" w14:textId="77777777" w:rsidTr="00517BEE">
        <w:trPr>
          <w:trHeight w:val="451"/>
        </w:trPr>
        <w:tc>
          <w:tcPr>
            <w:tcW w:w="144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0000FF"/>
            <w:vAlign w:val="center"/>
          </w:tcPr>
          <w:p w14:paraId="2E602DE0" w14:textId="77777777" w:rsidR="00E20CBA" w:rsidRPr="00883746" w:rsidRDefault="00E20CBA" w:rsidP="00E20CBA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0" w:lineRule="atLeast"/>
              <w:ind w:leftChars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83746">
              <w:rPr>
                <w:rFonts w:ascii="Arial" w:hAnsi="Arial" w:cs="Arial"/>
                <w:b/>
                <w:sz w:val="18"/>
                <w:szCs w:val="18"/>
              </w:rPr>
              <w:t xml:space="preserve">Your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 w:rsidRPr="00883746">
              <w:rPr>
                <w:rFonts w:ascii="Arial" w:hAnsi="Arial" w:cs="Arial"/>
                <w:b/>
                <w:sz w:val="18"/>
                <w:szCs w:val="18"/>
              </w:rPr>
              <w:t>ompany</w:t>
            </w:r>
          </w:p>
        </w:tc>
        <w:tc>
          <w:tcPr>
            <w:tcW w:w="3554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ACCAD10" w14:textId="77777777" w:rsidR="00E20CBA" w:rsidRPr="00883746" w:rsidRDefault="00E20CBA" w:rsidP="00517BEE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0CBA" w:rsidRPr="00883746" w14:paraId="47B03A05" w14:textId="77777777" w:rsidTr="00517BEE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8266D9" w14:textId="77777777" w:rsidR="00E20CBA" w:rsidRPr="00F35C48" w:rsidRDefault="00E20CBA" w:rsidP="00517BEE">
            <w:pPr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 xml:space="preserve">Company name </w:t>
            </w:r>
            <w:r w:rsidRPr="00F35C48">
              <w:rPr>
                <w:rFonts w:ascii="Arial" w:hAnsi="Arial" w:cs="Arial"/>
                <w:sz w:val="16"/>
                <w:szCs w:val="18"/>
              </w:rPr>
              <w:t>(Please make sure to include commas and period and check the name to be printed on the fascia board)</w:t>
            </w:r>
          </w:p>
        </w:tc>
      </w:tr>
      <w:tr w:rsidR="00E20CBA" w:rsidRPr="00883746" w14:paraId="1DF93DD6" w14:textId="77777777" w:rsidTr="00517BEE">
        <w:trPr>
          <w:trHeight w:val="28"/>
        </w:trPr>
        <w:tc>
          <w:tcPr>
            <w:tcW w:w="5000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EAB94" w14:textId="77777777" w:rsidR="00E20CBA" w:rsidRPr="00F35C48" w:rsidRDefault="00E20CBA" w:rsidP="00517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CBA" w:rsidRPr="00883746" w14:paraId="2DDD85AE" w14:textId="77777777" w:rsidTr="00517BEE">
        <w:trPr>
          <w:trHeight w:val="439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5F1E3" w14:textId="77777777" w:rsidR="00E20CBA" w:rsidRPr="00F35C48" w:rsidRDefault="00E20CBA" w:rsidP="00517BEE">
            <w:pPr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Legal Representative:</w:t>
            </w:r>
          </w:p>
        </w:tc>
      </w:tr>
      <w:tr w:rsidR="00E20CBA" w:rsidRPr="00883746" w14:paraId="47D3F563" w14:textId="77777777" w:rsidTr="00517BEE">
        <w:trPr>
          <w:trHeight w:val="844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5E3390" w14:textId="77777777" w:rsidR="00E20CBA" w:rsidRPr="00F35C48" w:rsidRDefault="00E20CBA" w:rsidP="00517BEE">
            <w:pPr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Mailing Address:(Post/Zip Code:          )</w:t>
            </w:r>
          </w:p>
          <w:p w14:paraId="06ECDC81" w14:textId="77777777" w:rsidR="00E20CBA" w:rsidRPr="00F35C48" w:rsidRDefault="00E20CBA" w:rsidP="00517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FAB" w:rsidRPr="00883746" w14:paraId="3E666AA7" w14:textId="77777777" w:rsidTr="003E2FAB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9BD78" w14:textId="77777777" w:rsidR="003E2FAB" w:rsidRPr="00F35C48" w:rsidRDefault="003E2FAB" w:rsidP="00BC4327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</w:tr>
      <w:tr w:rsidR="003E2FAB" w:rsidRPr="00883746" w14:paraId="23BEB651" w14:textId="77777777" w:rsidTr="00517BEE">
        <w:trPr>
          <w:trHeight w:val="360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165C23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2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D991E4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Website:</w:t>
            </w:r>
          </w:p>
        </w:tc>
      </w:tr>
      <w:tr w:rsidR="003E2FAB" w:rsidRPr="00883746" w14:paraId="4420B883" w14:textId="77777777" w:rsidTr="00517BEE">
        <w:trPr>
          <w:trHeight w:val="360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4F6C6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2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BF05B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3E2FAB" w:rsidRPr="00883746" w14:paraId="7AAADB85" w14:textId="77777777" w:rsidTr="00517BEE">
        <w:trPr>
          <w:trHeight w:val="360"/>
        </w:trPr>
        <w:tc>
          <w:tcPr>
            <w:tcW w:w="2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3512F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Direct Phone/Cell Phone:</w:t>
            </w:r>
          </w:p>
        </w:tc>
        <w:tc>
          <w:tcPr>
            <w:tcW w:w="2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E3883" w14:textId="77777777" w:rsidR="003E2FAB" w:rsidRPr="00F35C48" w:rsidRDefault="003E2FAB" w:rsidP="00517BEE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3E2FAB" w:rsidRPr="00883746" w14:paraId="2ED37095" w14:textId="77777777" w:rsidTr="00517BEE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466AB" w14:textId="77777777" w:rsidR="003E2FAB" w:rsidRPr="00F35C48" w:rsidRDefault="003E2FAB" w:rsidP="00517BEE">
            <w:pPr>
              <w:rPr>
                <w:rFonts w:ascii="Arial" w:hAnsi="Arial" w:cs="Arial"/>
                <w:sz w:val="18"/>
                <w:szCs w:val="18"/>
              </w:rPr>
            </w:pPr>
            <w:r w:rsidRPr="00F35C48">
              <w:rPr>
                <w:rFonts w:ascii="Arial" w:hAnsi="Arial" w:cs="Arial"/>
                <w:sz w:val="18"/>
                <w:szCs w:val="18"/>
              </w:rPr>
              <w:t>Exhibition items:</w:t>
            </w:r>
          </w:p>
        </w:tc>
      </w:tr>
    </w:tbl>
    <w:p w14:paraId="0092E265" w14:textId="77777777" w:rsidR="00E20CBA" w:rsidRDefault="00E20CBA" w:rsidP="00E20CBA"/>
    <w:tbl>
      <w:tblPr>
        <w:tblStyle w:val="ab"/>
        <w:tblW w:w="4953" w:type="pct"/>
        <w:tblLook w:val="04A0" w:firstRow="1" w:lastRow="0" w:firstColumn="1" w:lastColumn="0" w:noHBand="0" w:noVBand="1"/>
      </w:tblPr>
      <w:tblGrid>
        <w:gridCol w:w="2106"/>
        <w:gridCol w:w="377"/>
        <w:gridCol w:w="6155"/>
      </w:tblGrid>
      <w:tr w:rsidR="00E20CBA" w:rsidRPr="00883746" w14:paraId="6C73D8E8" w14:textId="77777777" w:rsidTr="00517BEE">
        <w:trPr>
          <w:trHeight w:val="422"/>
        </w:trPr>
        <w:tc>
          <w:tcPr>
            <w:tcW w:w="1437" w:type="pct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shd w:val="clear" w:color="auto" w:fill="0000FF"/>
            <w:vAlign w:val="center"/>
          </w:tcPr>
          <w:p w14:paraId="1E03DD23" w14:textId="77777777" w:rsidR="00E20CBA" w:rsidRPr="00883746" w:rsidRDefault="00E20CBA" w:rsidP="00E20CBA">
            <w:pPr>
              <w:pStyle w:val="aa"/>
              <w:numPr>
                <w:ilvl w:val="0"/>
                <w:numId w:val="6"/>
              </w:numPr>
              <w:wordWrap w:val="0"/>
              <w:autoSpaceDE w:val="0"/>
              <w:autoSpaceDN w:val="0"/>
              <w:spacing w:line="0" w:lineRule="atLeast"/>
              <w:ind w:leftChars="0"/>
              <w:rPr>
                <w:rFonts w:ascii="Arial" w:hAnsi="Arial" w:cs="Arial"/>
                <w:b/>
                <w:sz w:val="18"/>
                <w:szCs w:val="18"/>
              </w:rPr>
            </w:pPr>
            <w:r w:rsidRPr="00883746">
              <w:rPr>
                <w:rFonts w:ascii="Arial" w:hAnsi="Arial" w:cs="Arial"/>
                <w:b/>
                <w:sz w:val="18"/>
                <w:szCs w:val="18"/>
              </w:rPr>
              <w:t>Booth Request</w:t>
            </w:r>
          </w:p>
        </w:tc>
        <w:tc>
          <w:tcPr>
            <w:tcW w:w="3563" w:type="pct"/>
            <w:tcBorders>
              <w:top w:val="nil"/>
              <w:left w:val="nil"/>
              <w:bottom w:val="single" w:sz="18" w:space="0" w:color="0000FF"/>
              <w:right w:val="nil"/>
            </w:tcBorders>
            <w:vAlign w:val="center"/>
          </w:tcPr>
          <w:p w14:paraId="15475425" w14:textId="77777777" w:rsidR="00E20CBA" w:rsidRPr="00883746" w:rsidRDefault="00E20CBA" w:rsidP="00517BEE">
            <w:pPr>
              <w:spacing w:line="0" w:lineRule="atLeast"/>
              <w:rPr>
                <w:rFonts w:ascii="Arial" w:hAnsi="Arial" w:cs="Arial"/>
                <w:sz w:val="17"/>
                <w:szCs w:val="17"/>
              </w:rPr>
            </w:pPr>
            <w:r w:rsidRPr="00883746">
              <w:rPr>
                <w:rFonts w:ascii="Arial" w:hAnsi="Arial" w:cs="Arial"/>
                <w:color w:val="000000" w:themeColor="text1"/>
                <w:sz w:val="17"/>
                <w:szCs w:val="17"/>
              </w:rPr>
              <w:t>*</w:t>
            </w:r>
            <w:r w:rsidRPr="00883746">
              <w:rPr>
                <w:rFonts w:ascii="Arial" w:hAnsi="Arial" w:cs="Arial"/>
                <w:sz w:val="17"/>
                <w:szCs w:val="17"/>
              </w:rPr>
              <w:t xml:space="preserve"> Please, check (</w:t>
            </w:r>
            <w:r w:rsidRPr="00883746">
              <w:rPr>
                <w:rFonts w:ascii="Arial" w:eastAsia="Malgun Gothic" w:hAnsi="Arial" w:cs="Arial"/>
                <w:sz w:val="17"/>
                <w:szCs w:val="17"/>
              </w:rPr>
              <w:t>√) the appropriate box. (or number of booth)</w:t>
            </w:r>
          </w:p>
        </w:tc>
      </w:tr>
      <w:tr w:rsidR="00E20CBA" w:rsidRPr="00883746" w14:paraId="186805A4" w14:textId="77777777" w:rsidTr="00517BEE">
        <w:trPr>
          <w:trHeight w:val="301"/>
        </w:trPr>
        <w:tc>
          <w:tcPr>
            <w:tcW w:w="1219" w:type="pct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</w:tcPr>
          <w:p w14:paraId="33552D16" w14:textId="77777777" w:rsidR="00E20CBA" w:rsidRPr="00883746" w:rsidRDefault="00E20CBA" w:rsidP="00517BEE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837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3781" w:type="pct"/>
            <w:gridSpan w:val="2"/>
            <w:tcBorders>
              <w:top w:val="single" w:sz="18" w:space="0" w:color="0000FF"/>
              <w:left w:val="single" w:sz="4" w:space="0" w:color="000000" w:themeColor="text1"/>
            </w:tcBorders>
            <w:shd w:val="clear" w:color="auto" w:fill="C6D9F1" w:themeFill="text2" w:themeFillTint="33"/>
          </w:tcPr>
          <w:p w14:paraId="65AF7D55" w14:textId="77777777" w:rsidR="00E20CBA" w:rsidRPr="00883746" w:rsidRDefault="00E20CBA" w:rsidP="00517BEE">
            <w:pPr>
              <w:spacing w:line="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20CBA" w:rsidRPr="00883746" w14:paraId="7931BA36" w14:textId="77777777" w:rsidTr="00517BEE">
        <w:trPr>
          <w:trHeight w:val="301"/>
        </w:trPr>
        <w:tc>
          <w:tcPr>
            <w:tcW w:w="1219" w:type="pct"/>
            <w:tcBorders>
              <w:left w:val="single" w:sz="4" w:space="0" w:color="000000" w:themeColor="text1"/>
            </w:tcBorders>
            <w:vAlign w:val="center"/>
          </w:tcPr>
          <w:p w14:paraId="69AD1D4C" w14:textId="77777777" w:rsidR="00E20CBA" w:rsidRPr="00883746" w:rsidRDefault="00E20CBA" w:rsidP="00517BEE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746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 booth</w:t>
            </w:r>
          </w:p>
        </w:tc>
        <w:tc>
          <w:tcPr>
            <w:tcW w:w="378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14:paraId="3149D9B5" w14:textId="77777777" w:rsidR="00E20CBA" w:rsidRPr="00883746" w:rsidRDefault="00646FF6" w:rsidP="00517BEE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71"/>
            </w:r>
          </w:p>
        </w:tc>
      </w:tr>
      <w:tr w:rsidR="00E20CBA" w:rsidRPr="00883746" w14:paraId="03C58D29" w14:textId="77777777" w:rsidTr="00517BEE">
        <w:trPr>
          <w:trHeight w:val="301"/>
        </w:trPr>
        <w:tc>
          <w:tcPr>
            <w:tcW w:w="1219" w:type="pct"/>
            <w:tcBorders>
              <w:left w:val="single" w:sz="4" w:space="0" w:color="000000" w:themeColor="text1"/>
            </w:tcBorders>
            <w:vAlign w:val="center"/>
          </w:tcPr>
          <w:p w14:paraId="03C19212" w14:textId="77777777" w:rsidR="00E20CBA" w:rsidRPr="00883746" w:rsidRDefault="00E20CBA" w:rsidP="00517BEE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3746">
              <w:rPr>
                <w:rFonts w:ascii="Arial" w:hAnsi="Arial" w:cs="Arial"/>
                <w:color w:val="000000" w:themeColor="text1"/>
                <w:sz w:val="18"/>
                <w:szCs w:val="18"/>
              </w:rPr>
              <w:t>Space Only</w:t>
            </w:r>
          </w:p>
        </w:tc>
        <w:tc>
          <w:tcPr>
            <w:tcW w:w="3781" w:type="pct"/>
            <w:gridSpan w:val="2"/>
            <w:tcBorders>
              <w:left w:val="single" w:sz="4" w:space="0" w:color="000000" w:themeColor="text1"/>
            </w:tcBorders>
            <w:vAlign w:val="center"/>
          </w:tcPr>
          <w:p w14:paraId="340D781C" w14:textId="77777777" w:rsidR="00E20CBA" w:rsidRPr="00883746" w:rsidRDefault="00646FF6" w:rsidP="00517BEE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71"/>
            </w:r>
          </w:p>
        </w:tc>
      </w:tr>
    </w:tbl>
    <w:p w14:paraId="4CC52035" w14:textId="77777777" w:rsidR="00E20CBA" w:rsidRDefault="00E20CBA" w:rsidP="00E20CBA"/>
    <w:p w14:paraId="41716194" w14:textId="77777777" w:rsidR="00851253" w:rsidRPr="00CB4D2B" w:rsidRDefault="00851253" w:rsidP="00B377D6">
      <w:pPr>
        <w:rPr>
          <w:sz w:val="22"/>
        </w:rPr>
      </w:pPr>
    </w:p>
    <w:sectPr w:rsidR="00851253" w:rsidRPr="00CB4D2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6891B" w14:textId="77777777" w:rsidR="00A27EDA" w:rsidRDefault="00A27EDA" w:rsidP="005E3F05">
      <w:r>
        <w:separator/>
      </w:r>
    </w:p>
  </w:endnote>
  <w:endnote w:type="continuationSeparator" w:id="0">
    <w:p w14:paraId="5F839524" w14:textId="77777777" w:rsidR="00A27EDA" w:rsidRDefault="00A27EDA" w:rsidP="005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39D1" w14:textId="77777777" w:rsidR="00A27EDA" w:rsidRDefault="00A27EDA" w:rsidP="005E3F05">
      <w:r>
        <w:separator/>
      </w:r>
    </w:p>
  </w:footnote>
  <w:footnote w:type="continuationSeparator" w:id="0">
    <w:p w14:paraId="7AFB4950" w14:textId="77777777" w:rsidR="00A27EDA" w:rsidRDefault="00A27EDA" w:rsidP="005E3F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64EE3" w14:textId="77777777" w:rsidR="005E3F05" w:rsidRPr="001265FC" w:rsidRDefault="00E35099" w:rsidP="005E3F05">
    <w:pPr>
      <w:ind w:leftChars="780" w:left="1638"/>
      <w:jc w:val="left"/>
      <w:rPr>
        <w:rFonts w:ascii="Arial" w:hAnsi="Arial" w:cs="Arial"/>
        <w:bCs/>
        <w:sz w:val="18"/>
        <w:szCs w:val="20"/>
      </w:rPr>
    </w:pPr>
    <w:r>
      <w:rPr>
        <w:rFonts w:ascii="Arial" w:hAnsi="Arial" w:cs="Arial" w:hint="eastAsia"/>
        <w:b/>
        <w:bCs/>
        <w:noProof/>
        <w:sz w:val="32"/>
        <w:szCs w:val="20"/>
      </w:rPr>
      <w:drawing>
        <wp:anchor distT="0" distB="0" distL="114300" distR="114300" simplePos="0" relativeHeight="251658240" behindDoc="0" locked="0" layoutInCell="1" allowOverlap="1" wp14:anchorId="441A8BBE" wp14:editId="496FE2A5">
          <wp:simplePos x="0" y="0"/>
          <wp:positionH relativeFrom="column">
            <wp:posOffset>-470535</wp:posOffset>
          </wp:positionH>
          <wp:positionV relativeFrom="paragraph">
            <wp:posOffset>-381635</wp:posOffset>
          </wp:positionV>
          <wp:extent cx="1327150" cy="1333500"/>
          <wp:effectExtent l="0" t="0" r="635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EB3">
      <w:rPr>
        <w:rFonts w:ascii="Arial" w:hAnsi="Arial" w:cs="Arial" w:hint="eastAsia"/>
        <w:b/>
        <w:bCs/>
        <w:sz w:val="32"/>
        <w:szCs w:val="20"/>
      </w:rPr>
      <w:t xml:space="preserve">EMC Sapporo &amp; </w:t>
    </w:r>
    <w:r w:rsidR="005E3F05" w:rsidRPr="001265FC">
      <w:rPr>
        <w:rFonts w:ascii="Arial" w:hAnsi="Arial" w:cs="Arial"/>
        <w:b/>
        <w:bCs/>
        <w:sz w:val="32"/>
        <w:szCs w:val="20"/>
      </w:rPr>
      <w:t>APEMC 201</w:t>
    </w:r>
    <w:r w:rsidR="005E3F05">
      <w:rPr>
        <w:rFonts w:ascii="Arial" w:hAnsi="Arial" w:cs="Arial" w:hint="eastAsia"/>
        <w:b/>
        <w:bCs/>
        <w:sz w:val="32"/>
        <w:szCs w:val="20"/>
      </w:rPr>
      <w:t>9</w:t>
    </w:r>
    <w:r w:rsidR="005E3F05" w:rsidRPr="001265FC">
      <w:rPr>
        <w:rFonts w:ascii="Arial" w:hAnsi="Arial" w:cs="Arial"/>
        <w:b/>
        <w:bCs/>
        <w:sz w:val="32"/>
        <w:szCs w:val="20"/>
      </w:rPr>
      <w:t xml:space="preserve"> </w:t>
    </w:r>
    <w:r w:rsidR="005E3F05" w:rsidRPr="001265FC">
      <w:rPr>
        <w:rFonts w:ascii="Arial" w:hAnsi="Arial" w:cs="Arial"/>
        <w:bCs/>
        <w:sz w:val="24"/>
        <w:szCs w:val="20"/>
      </w:rPr>
      <w:t>(</w:t>
    </w:r>
    <w:r w:rsidR="008B65A6">
      <w:rPr>
        <w:rFonts w:ascii="Arial" w:hAnsi="Arial" w:cs="Arial" w:hint="eastAsia"/>
        <w:bCs/>
        <w:sz w:val="24"/>
        <w:szCs w:val="20"/>
      </w:rPr>
      <w:t xml:space="preserve"> </w:t>
    </w:r>
    <w:hyperlink r:id="rId2" w:history="1">
      <w:r w:rsidR="008B65A6" w:rsidRPr="002B0AFD">
        <w:rPr>
          <w:rStyle w:val="a9"/>
          <w:rFonts w:ascii="Arial" w:hAnsi="Arial" w:cs="Arial"/>
          <w:bCs/>
          <w:sz w:val="24"/>
          <w:szCs w:val="20"/>
        </w:rPr>
        <w:t>http://www.ieice.org/~emc2019/</w:t>
      </w:r>
    </w:hyperlink>
    <w:r w:rsidR="008B65A6">
      <w:rPr>
        <w:rFonts w:ascii="Arial" w:hAnsi="Arial" w:cs="Arial" w:hint="eastAsia"/>
        <w:bCs/>
        <w:sz w:val="24"/>
        <w:szCs w:val="20"/>
      </w:rPr>
      <w:t xml:space="preserve"> </w:t>
    </w:r>
    <w:r w:rsidR="005E3F05" w:rsidRPr="001265FC">
      <w:rPr>
        <w:rFonts w:ascii="Arial" w:hAnsi="Arial" w:cs="Arial"/>
        <w:bCs/>
        <w:sz w:val="24"/>
        <w:szCs w:val="20"/>
      </w:rPr>
      <w:t>)</w:t>
    </w:r>
  </w:p>
  <w:p w14:paraId="16DD41CB" w14:textId="77777777" w:rsidR="005E3F05" w:rsidRPr="001265FC" w:rsidRDefault="008B65A6" w:rsidP="005E3F05">
    <w:pPr>
      <w:ind w:leftChars="780" w:left="1638"/>
      <w:jc w:val="left"/>
      <w:rPr>
        <w:rFonts w:ascii="Arial" w:hAnsi="Arial" w:cs="Arial"/>
        <w:bCs/>
        <w:szCs w:val="20"/>
      </w:rPr>
    </w:pPr>
    <w:r>
      <w:rPr>
        <w:rFonts w:ascii="Arial" w:hAnsi="Arial" w:cs="Arial" w:hint="eastAsia"/>
        <w:bCs/>
        <w:szCs w:val="20"/>
      </w:rPr>
      <w:t xml:space="preserve">EMC Sapporo &amp; </w:t>
    </w:r>
    <w:r>
      <w:rPr>
        <w:rFonts w:ascii="Arial" w:hAnsi="Arial" w:cs="Arial"/>
        <w:bCs/>
        <w:szCs w:val="20"/>
      </w:rPr>
      <w:t>201</w:t>
    </w:r>
    <w:r>
      <w:rPr>
        <w:rFonts w:ascii="Arial" w:hAnsi="Arial" w:cs="Arial" w:hint="eastAsia"/>
        <w:bCs/>
        <w:szCs w:val="20"/>
      </w:rPr>
      <w:t>9</w:t>
    </w:r>
    <w:r w:rsidR="005E3F05" w:rsidRPr="001265FC">
      <w:rPr>
        <w:rFonts w:ascii="Arial" w:hAnsi="Arial" w:cs="Arial"/>
        <w:bCs/>
        <w:szCs w:val="20"/>
      </w:rPr>
      <w:t xml:space="preserve"> Asia-Pacific International Symposium on Electromagnetic Compatibility</w:t>
    </w:r>
  </w:p>
  <w:p w14:paraId="4131CECE" w14:textId="77777777" w:rsidR="005E3F05" w:rsidRPr="001265FC" w:rsidRDefault="005E3F05" w:rsidP="005E3F05">
    <w:pPr>
      <w:ind w:leftChars="780" w:left="1638"/>
      <w:jc w:val="left"/>
      <w:rPr>
        <w:rFonts w:ascii="Arial" w:hAnsi="Arial" w:cs="Arial"/>
        <w:szCs w:val="20"/>
      </w:rPr>
    </w:pPr>
    <w:r w:rsidRPr="001265FC">
      <w:rPr>
        <w:rFonts w:ascii="Arial" w:hAnsi="Arial" w:cs="Arial"/>
        <w:bCs/>
        <w:color w:val="FF0000"/>
        <w:szCs w:val="20"/>
      </w:rPr>
      <w:t xml:space="preserve">June </w:t>
    </w:r>
    <w:r w:rsidR="008B65A6">
      <w:rPr>
        <w:rFonts w:ascii="Arial" w:hAnsi="Arial" w:cs="Arial" w:hint="eastAsia"/>
        <w:bCs/>
        <w:color w:val="FF0000"/>
        <w:szCs w:val="20"/>
      </w:rPr>
      <w:t>3</w:t>
    </w:r>
    <w:r w:rsidRPr="001265FC">
      <w:rPr>
        <w:rFonts w:ascii="Arial" w:hAnsi="Arial" w:cs="Arial"/>
        <w:bCs/>
        <w:color w:val="FF0000"/>
        <w:szCs w:val="20"/>
      </w:rPr>
      <w:t>-</w:t>
    </w:r>
    <w:r w:rsidR="008B65A6">
      <w:rPr>
        <w:rFonts w:ascii="Arial" w:hAnsi="Arial" w:cs="Arial" w:hint="eastAsia"/>
        <w:bCs/>
        <w:color w:val="FF0000"/>
        <w:szCs w:val="20"/>
      </w:rPr>
      <w:t>7</w:t>
    </w:r>
    <w:r w:rsidRPr="001265FC">
      <w:rPr>
        <w:rFonts w:ascii="Arial" w:hAnsi="Arial" w:cs="Arial"/>
        <w:bCs/>
        <w:color w:val="FF0000"/>
        <w:szCs w:val="20"/>
      </w:rPr>
      <w:t>, 201</w:t>
    </w:r>
    <w:r w:rsidR="008B65A6">
      <w:rPr>
        <w:rFonts w:ascii="Arial" w:hAnsi="Arial" w:cs="Arial" w:hint="eastAsia"/>
        <w:bCs/>
        <w:color w:val="FF0000"/>
        <w:szCs w:val="20"/>
      </w:rPr>
      <w:t>9</w:t>
    </w:r>
    <w:r w:rsidRPr="001265FC">
      <w:rPr>
        <w:rFonts w:ascii="Arial" w:hAnsi="Arial" w:cs="Arial"/>
        <w:bCs/>
        <w:color w:val="FF0000"/>
        <w:szCs w:val="20"/>
      </w:rPr>
      <w:t xml:space="preserve">, </w:t>
    </w:r>
    <w:r w:rsidR="008B65A6" w:rsidRPr="008B65A6">
      <w:rPr>
        <w:rFonts w:ascii="Arial" w:hAnsi="Arial" w:cs="Arial"/>
        <w:bCs/>
        <w:color w:val="0000FF"/>
        <w:szCs w:val="20"/>
      </w:rPr>
      <w:t>Sapporo Convention Center</w:t>
    </w:r>
    <w:r w:rsidR="008B65A6">
      <w:rPr>
        <w:rFonts w:ascii="Arial" w:hAnsi="Arial" w:cs="Arial"/>
        <w:bCs/>
        <w:color w:val="0000FF"/>
        <w:szCs w:val="20"/>
      </w:rPr>
      <w:t>, Sapporo, Hokkaido, Japan.</w:t>
    </w:r>
  </w:p>
  <w:p w14:paraId="2ED7884F" w14:textId="77777777" w:rsidR="005E3F05" w:rsidRPr="008B65A6" w:rsidRDefault="005E3F0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E46"/>
    <w:multiLevelType w:val="hybridMultilevel"/>
    <w:tmpl w:val="A0D82F06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1226BE4"/>
    <w:multiLevelType w:val="hybridMultilevel"/>
    <w:tmpl w:val="810AD772"/>
    <w:lvl w:ilvl="0" w:tplc="E2EE6992">
      <w:start w:val="2019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58D520E"/>
    <w:multiLevelType w:val="hybridMultilevel"/>
    <w:tmpl w:val="54665010"/>
    <w:lvl w:ilvl="0" w:tplc="8AAA3916">
      <w:start w:val="2019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9071F9C"/>
    <w:multiLevelType w:val="hybridMultilevel"/>
    <w:tmpl w:val="5ED68F1A"/>
    <w:lvl w:ilvl="0" w:tplc="F05A2C4A">
      <w:start w:val="2019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E54775C"/>
    <w:multiLevelType w:val="hybridMultilevel"/>
    <w:tmpl w:val="88FCD494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0C32033"/>
    <w:multiLevelType w:val="hybridMultilevel"/>
    <w:tmpl w:val="47AAD950"/>
    <w:lvl w:ilvl="0" w:tplc="29921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BB96C8D"/>
    <w:multiLevelType w:val="hybridMultilevel"/>
    <w:tmpl w:val="B5C01036"/>
    <w:lvl w:ilvl="0" w:tplc="735CFD2E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735CFD2E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2" w:tplc="5688EF92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  <w:color w:val="000000" w:themeColor="text1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08F73B6"/>
    <w:multiLevelType w:val="hybridMultilevel"/>
    <w:tmpl w:val="CF101D16"/>
    <w:lvl w:ilvl="0" w:tplc="AAE8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D"/>
    <w:rsid w:val="000019CD"/>
    <w:rsid w:val="000245EE"/>
    <w:rsid w:val="00040FED"/>
    <w:rsid w:val="0009595F"/>
    <w:rsid w:val="000C567E"/>
    <w:rsid w:val="00101A04"/>
    <w:rsid w:val="00113142"/>
    <w:rsid w:val="00121BDA"/>
    <w:rsid w:val="00143562"/>
    <w:rsid w:val="001A2259"/>
    <w:rsid w:val="001C13C4"/>
    <w:rsid w:val="00207AB4"/>
    <w:rsid w:val="00213CE7"/>
    <w:rsid w:val="002B74CD"/>
    <w:rsid w:val="00327479"/>
    <w:rsid w:val="00387F21"/>
    <w:rsid w:val="003E2FAB"/>
    <w:rsid w:val="004551C3"/>
    <w:rsid w:val="004D0EB3"/>
    <w:rsid w:val="00525F90"/>
    <w:rsid w:val="0054521F"/>
    <w:rsid w:val="00550C80"/>
    <w:rsid w:val="00577E5E"/>
    <w:rsid w:val="005E3F05"/>
    <w:rsid w:val="005F692A"/>
    <w:rsid w:val="006139D4"/>
    <w:rsid w:val="00646FF6"/>
    <w:rsid w:val="00680195"/>
    <w:rsid w:val="006D0C11"/>
    <w:rsid w:val="0073662A"/>
    <w:rsid w:val="00776578"/>
    <w:rsid w:val="007E1A60"/>
    <w:rsid w:val="00851253"/>
    <w:rsid w:val="008A7D47"/>
    <w:rsid w:val="008B65A6"/>
    <w:rsid w:val="008C6E85"/>
    <w:rsid w:val="008E0045"/>
    <w:rsid w:val="00900E96"/>
    <w:rsid w:val="00956CFE"/>
    <w:rsid w:val="00992675"/>
    <w:rsid w:val="009E35FA"/>
    <w:rsid w:val="00A131D9"/>
    <w:rsid w:val="00A27EDA"/>
    <w:rsid w:val="00A3062D"/>
    <w:rsid w:val="00A84C16"/>
    <w:rsid w:val="00AD71C2"/>
    <w:rsid w:val="00B00DED"/>
    <w:rsid w:val="00B3549B"/>
    <w:rsid w:val="00B377D6"/>
    <w:rsid w:val="00B45DCD"/>
    <w:rsid w:val="00C80636"/>
    <w:rsid w:val="00C965D9"/>
    <w:rsid w:val="00CB4D2B"/>
    <w:rsid w:val="00D1309F"/>
    <w:rsid w:val="00D44835"/>
    <w:rsid w:val="00D4532D"/>
    <w:rsid w:val="00D57A33"/>
    <w:rsid w:val="00D717D2"/>
    <w:rsid w:val="00E01501"/>
    <w:rsid w:val="00E20CBA"/>
    <w:rsid w:val="00E2304A"/>
    <w:rsid w:val="00E35099"/>
    <w:rsid w:val="00E528FA"/>
    <w:rsid w:val="00E82DAF"/>
    <w:rsid w:val="00EB20AD"/>
    <w:rsid w:val="00EE25B6"/>
    <w:rsid w:val="00EE3DD5"/>
    <w:rsid w:val="00EE7E4F"/>
    <w:rsid w:val="00F11A23"/>
    <w:rsid w:val="00F434AA"/>
    <w:rsid w:val="00F43ECE"/>
    <w:rsid w:val="00F7213B"/>
    <w:rsid w:val="00FA436F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8E4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F05"/>
  </w:style>
  <w:style w:type="paragraph" w:styleId="a5">
    <w:name w:val="footer"/>
    <w:basedOn w:val="a"/>
    <w:link w:val="a6"/>
    <w:uiPriority w:val="99"/>
    <w:unhideWhenUsed/>
    <w:rsid w:val="005E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F05"/>
  </w:style>
  <w:style w:type="paragraph" w:styleId="a7">
    <w:name w:val="Balloon Text"/>
    <w:basedOn w:val="a"/>
    <w:link w:val="a8"/>
    <w:uiPriority w:val="99"/>
    <w:semiHidden/>
    <w:unhideWhenUsed/>
    <w:rsid w:val="005E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F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B65A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6CFE"/>
    <w:pPr>
      <w:ind w:leftChars="400" w:left="840"/>
    </w:pPr>
  </w:style>
  <w:style w:type="table" w:styleId="ab">
    <w:name w:val="Table Grid"/>
    <w:basedOn w:val="a1"/>
    <w:uiPriority w:val="59"/>
    <w:rsid w:val="0011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F05"/>
  </w:style>
  <w:style w:type="paragraph" w:styleId="a5">
    <w:name w:val="footer"/>
    <w:basedOn w:val="a"/>
    <w:link w:val="a6"/>
    <w:uiPriority w:val="99"/>
    <w:unhideWhenUsed/>
    <w:rsid w:val="005E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F05"/>
  </w:style>
  <w:style w:type="paragraph" w:styleId="a7">
    <w:name w:val="Balloon Text"/>
    <w:basedOn w:val="a"/>
    <w:link w:val="a8"/>
    <w:uiPriority w:val="99"/>
    <w:semiHidden/>
    <w:unhideWhenUsed/>
    <w:rsid w:val="005E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F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B65A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6CFE"/>
    <w:pPr>
      <w:ind w:leftChars="400" w:left="840"/>
    </w:pPr>
  </w:style>
  <w:style w:type="table" w:styleId="ab">
    <w:name w:val="Table Grid"/>
    <w:basedOn w:val="a1"/>
    <w:uiPriority w:val="59"/>
    <w:rsid w:val="0011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mc2019-exhibit@e-side.co.j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ieice.org/~emc2019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katojun</dc:creator>
  <cp:lastModifiedBy>Kayano Yoshiki</cp:lastModifiedBy>
  <cp:revision>7</cp:revision>
  <dcterms:created xsi:type="dcterms:W3CDTF">2018-09-26T08:40:00Z</dcterms:created>
  <dcterms:modified xsi:type="dcterms:W3CDTF">2018-10-02T13:45:00Z</dcterms:modified>
</cp:coreProperties>
</file>