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4CE9" w14:textId="38A57F71" w:rsidR="007A1468" w:rsidRPr="00C53683" w:rsidRDefault="007A1468" w:rsidP="007A1468">
      <w:pPr>
        <w:rPr>
          <w:sz w:val="22"/>
          <w:szCs w:val="22"/>
        </w:rPr>
      </w:pPr>
      <w:r w:rsidRPr="00C53683">
        <w:rPr>
          <w:rFonts w:hint="eastAsia"/>
          <w:sz w:val="22"/>
          <w:szCs w:val="22"/>
        </w:rPr>
        <w:t>【様式</w:t>
      </w:r>
      <w:r w:rsidR="00C04C81">
        <w:rPr>
          <w:rFonts w:hint="eastAsia"/>
          <w:sz w:val="22"/>
          <w:szCs w:val="22"/>
        </w:rPr>
        <w:t>9</w:t>
      </w:r>
      <w:r w:rsidRPr="00C53683">
        <w:rPr>
          <w:rFonts w:hint="eastAsia"/>
          <w:sz w:val="22"/>
          <w:szCs w:val="22"/>
        </w:rPr>
        <w:t>】</w:t>
      </w:r>
    </w:p>
    <w:p w14:paraId="0A315AA5" w14:textId="422CCC38" w:rsidR="007A1468" w:rsidRPr="00C53683" w:rsidRDefault="0085348E" w:rsidP="007A1468">
      <w:pPr>
        <w:jc w:val="center"/>
        <w:rPr>
          <w:sz w:val="24"/>
        </w:rPr>
      </w:pPr>
      <w:r>
        <w:rPr>
          <w:rFonts w:hint="eastAsia"/>
          <w:sz w:val="24"/>
        </w:rPr>
        <w:t>国際会議</w:t>
      </w:r>
      <w:r>
        <w:rPr>
          <w:rFonts w:hint="eastAsia"/>
          <w:sz w:val="24"/>
        </w:rPr>
        <w:t xml:space="preserve"> </w:t>
      </w:r>
      <w:r w:rsidR="00944156">
        <w:rPr>
          <w:rFonts w:hint="eastAsia"/>
          <w:sz w:val="24"/>
        </w:rPr>
        <w:t>実施</w:t>
      </w:r>
      <w:r w:rsidR="007A1468">
        <w:rPr>
          <w:rFonts w:hint="eastAsia"/>
          <w:sz w:val="24"/>
        </w:rPr>
        <w:t>報告</w:t>
      </w:r>
      <w:r w:rsidR="007A1468" w:rsidRPr="00C53683">
        <w:rPr>
          <w:rFonts w:hint="eastAsia"/>
          <w:sz w:val="24"/>
        </w:rPr>
        <w:t>書</w:t>
      </w:r>
    </w:p>
    <w:p w14:paraId="226F10CF" w14:textId="77777777" w:rsidR="007A1468" w:rsidRPr="00C53683" w:rsidRDefault="007A1468" w:rsidP="007A1468">
      <w:r w:rsidRPr="00C53683"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19E496C4" w14:textId="0B36229D" w:rsidR="007A1468" w:rsidRPr="00C53683" w:rsidRDefault="00E80DFF" w:rsidP="007A1468">
      <w:pPr>
        <w:jc w:val="right"/>
      </w:pPr>
      <w:r w:rsidRPr="00C53683">
        <w:rPr>
          <w:rFonts w:hint="eastAsia"/>
        </w:rPr>
        <w:t>２０　　年　　月　　日</w:t>
      </w:r>
    </w:p>
    <w:p w14:paraId="71788E34" w14:textId="77777777" w:rsidR="007A1468" w:rsidRPr="00C53683" w:rsidRDefault="007A1468" w:rsidP="007A1468">
      <w:r>
        <w:rPr>
          <w:rFonts w:hint="eastAsia"/>
        </w:rPr>
        <w:t>一般</w:t>
      </w:r>
      <w:r w:rsidRPr="00C53683">
        <w:rPr>
          <w:rFonts w:hint="eastAsia"/>
        </w:rPr>
        <w:t>社団法人　電子情報通信学会</w:t>
      </w:r>
    </w:p>
    <w:p w14:paraId="38F45927" w14:textId="77777777" w:rsidR="007A1468" w:rsidRPr="00C53683" w:rsidRDefault="007A1468" w:rsidP="007A1468">
      <w:r w:rsidRPr="00C53683">
        <w:rPr>
          <w:rFonts w:hint="eastAsia"/>
        </w:rPr>
        <w:t>通信ソサイエティ会長　　　　殿</w:t>
      </w:r>
    </w:p>
    <w:p w14:paraId="110CF52D" w14:textId="77777777" w:rsidR="007A1468" w:rsidRPr="0054454F" w:rsidRDefault="007A1468" w:rsidP="007A1468"/>
    <w:p w14:paraId="3926882E" w14:textId="77777777" w:rsidR="007A1468" w:rsidRPr="00C53683" w:rsidRDefault="007A1468" w:rsidP="007A1468">
      <w:pPr>
        <w:ind w:leftChars="1552" w:left="3259"/>
      </w:pPr>
      <w:r w:rsidRPr="00C53683">
        <w:rPr>
          <w:rFonts w:hint="eastAsia"/>
        </w:rPr>
        <w:t>国際会議名（英文略称）：</w:t>
      </w:r>
    </w:p>
    <w:p w14:paraId="16431578" w14:textId="77777777" w:rsidR="007A1468" w:rsidRPr="00C53683" w:rsidRDefault="007A1468" w:rsidP="007A1468">
      <w:pPr>
        <w:ind w:leftChars="1552" w:left="3259"/>
      </w:pPr>
      <w:r w:rsidRPr="00C53683">
        <w:rPr>
          <w:rFonts w:hint="eastAsia"/>
        </w:rPr>
        <w:t>準備委員会／実行組織委員会：</w:t>
      </w:r>
    </w:p>
    <w:p w14:paraId="269B5E62" w14:textId="77777777" w:rsidR="007A1468" w:rsidRPr="00C53683" w:rsidRDefault="007A1468" w:rsidP="007A1468">
      <w:pPr>
        <w:ind w:leftChars="1552" w:left="3259"/>
      </w:pPr>
      <w:r w:rsidRPr="00C53683">
        <w:rPr>
          <w:rFonts w:hint="eastAsia"/>
        </w:rPr>
        <w:t>発起人／委員長等氏名：</w:t>
      </w:r>
    </w:p>
    <w:p w14:paraId="31809B83" w14:textId="2249179F" w:rsidR="007A1468" w:rsidRDefault="007A1468" w:rsidP="00944156"/>
    <w:p w14:paraId="2622D00F" w14:textId="77777777" w:rsidR="00E80DFF" w:rsidRPr="00C53683" w:rsidRDefault="00E80DFF" w:rsidP="00E80DFF">
      <w:r w:rsidRPr="00C53683">
        <w:rPr>
          <w:rFonts w:hint="eastAsia"/>
        </w:rPr>
        <w:t xml:space="preserve">１．国際会議の名称：英文　　　</w:t>
      </w:r>
    </w:p>
    <w:p w14:paraId="20948E64" w14:textId="77777777" w:rsidR="00E80DFF" w:rsidRPr="00C53683" w:rsidRDefault="00E80DFF" w:rsidP="00E80DFF">
      <w:r w:rsidRPr="00C53683">
        <w:rPr>
          <w:rFonts w:hint="eastAsia"/>
        </w:rPr>
        <w:t xml:space="preserve">　　　　　　　　　　和文</w:t>
      </w:r>
      <w:r w:rsidRPr="00C53683">
        <w:rPr>
          <w:rFonts w:hint="eastAsia"/>
        </w:rPr>
        <w:t xml:space="preserve">      </w:t>
      </w:r>
    </w:p>
    <w:p w14:paraId="7E275BFB" w14:textId="77777777" w:rsidR="00E80DFF" w:rsidRPr="00C53683" w:rsidRDefault="00E80DFF" w:rsidP="00E80DFF">
      <w:r w:rsidRPr="00C53683">
        <w:rPr>
          <w:rFonts w:hint="eastAsia"/>
        </w:rPr>
        <w:t xml:space="preserve">　　　　　　　　　　英文略称　</w:t>
      </w:r>
    </w:p>
    <w:p w14:paraId="47009B3A" w14:textId="77777777" w:rsidR="00E80DFF" w:rsidRPr="00C53683" w:rsidRDefault="00E80DFF" w:rsidP="00E80DFF"/>
    <w:p w14:paraId="7D4FE166" w14:textId="77777777" w:rsidR="00E80DFF" w:rsidRPr="00C53683" w:rsidRDefault="00E80DFF" w:rsidP="00E80DFF">
      <w:r w:rsidRPr="00C53683">
        <w:rPr>
          <w:rFonts w:hint="eastAsia"/>
        </w:rPr>
        <w:t>２．開催期日</w:t>
      </w:r>
      <w:r w:rsidRPr="00C53683">
        <w:rPr>
          <w:rFonts w:hint="eastAsia"/>
        </w:rPr>
        <w:t xml:space="preserve"> : </w:t>
      </w:r>
      <w:r w:rsidRPr="00C53683">
        <w:rPr>
          <w:rFonts w:hint="eastAsia"/>
        </w:rPr>
        <w:t>２０　　年　　月　　日（　）～２０　　年　　月　　日（　）</w:t>
      </w:r>
    </w:p>
    <w:p w14:paraId="7C870461" w14:textId="77777777" w:rsidR="00E80DFF" w:rsidRPr="00C53683" w:rsidRDefault="00E80DFF" w:rsidP="00E80DFF">
      <w:pPr>
        <w:ind w:leftChars="373" w:left="783" w:firstLineChars="8" w:firstLine="17"/>
        <w:rPr>
          <w:szCs w:val="21"/>
        </w:rPr>
      </w:pPr>
      <w:r w:rsidRPr="00C53683">
        <w:rPr>
          <w:rFonts w:hint="eastAsia"/>
          <w:szCs w:val="21"/>
        </w:rPr>
        <w:t>当該国際会議の開催状況：　□単発開催（今回のみ）</w:t>
      </w:r>
      <w:r w:rsidRPr="00C53683">
        <w:rPr>
          <w:rFonts w:hint="eastAsia"/>
          <w:szCs w:val="21"/>
        </w:rPr>
        <w:t xml:space="preserve">   </w:t>
      </w:r>
      <w:r w:rsidRPr="00C53683">
        <w:rPr>
          <w:rFonts w:hint="eastAsia"/>
          <w:szCs w:val="21"/>
        </w:rPr>
        <w:t>□継続開催（定例会議）</w:t>
      </w:r>
    </w:p>
    <w:p w14:paraId="62C00708" w14:textId="77777777" w:rsidR="00E80DFF" w:rsidRPr="00C53683" w:rsidRDefault="00E80DFF" w:rsidP="00E80DFF">
      <w:pPr>
        <w:ind w:leftChars="373" w:left="783" w:firstLineChars="8" w:firstLine="14"/>
        <w:rPr>
          <w:sz w:val="18"/>
          <w:szCs w:val="18"/>
        </w:rPr>
      </w:pPr>
      <w:r w:rsidRPr="00C53683">
        <w:rPr>
          <w:rFonts w:hint="eastAsia"/>
          <w:sz w:val="18"/>
          <w:szCs w:val="18"/>
        </w:rPr>
        <w:t>＜継続開催（初回を除く）の場合＞</w:t>
      </w:r>
    </w:p>
    <w:p w14:paraId="7BDA993E" w14:textId="77777777" w:rsidR="00E80DFF" w:rsidRPr="00C53683" w:rsidRDefault="00E80DFF" w:rsidP="00E80DFF">
      <w:pPr>
        <w:ind w:firstLineChars="535" w:firstLine="963"/>
        <w:rPr>
          <w:sz w:val="18"/>
          <w:szCs w:val="18"/>
        </w:rPr>
      </w:pPr>
      <w:r w:rsidRPr="00C53683">
        <w:rPr>
          <w:rFonts w:hint="eastAsia"/>
          <w:sz w:val="18"/>
          <w:szCs w:val="18"/>
        </w:rPr>
        <w:t>・前回開催期日（初日）：　　　　年　　月　　日</w:t>
      </w:r>
    </w:p>
    <w:p w14:paraId="0C35C97A" w14:textId="77777777" w:rsidR="00E80DFF" w:rsidRPr="00C53683" w:rsidRDefault="00E80DFF" w:rsidP="00E80DFF">
      <w:pPr>
        <w:ind w:firstLineChars="535" w:firstLine="963"/>
        <w:rPr>
          <w:sz w:val="18"/>
          <w:szCs w:val="18"/>
        </w:rPr>
      </w:pPr>
      <w:r w:rsidRPr="00C53683">
        <w:rPr>
          <w:rFonts w:hint="eastAsia"/>
          <w:sz w:val="18"/>
          <w:szCs w:val="18"/>
        </w:rPr>
        <w:t>・過去開催時の通信ソサイエティ関与実績：　□あり　　□なし</w:t>
      </w:r>
    </w:p>
    <w:p w14:paraId="067EFACE" w14:textId="77777777" w:rsidR="00E80DFF" w:rsidRPr="00C53683" w:rsidRDefault="00E80DFF" w:rsidP="00E80DFF">
      <w:pPr>
        <w:ind w:leftChars="373" w:left="783" w:firstLineChars="108" w:firstLine="194"/>
        <w:rPr>
          <w:sz w:val="18"/>
          <w:szCs w:val="18"/>
        </w:rPr>
      </w:pPr>
      <w:r w:rsidRPr="00C53683">
        <w:rPr>
          <w:rFonts w:hint="eastAsia"/>
          <w:sz w:val="18"/>
          <w:szCs w:val="18"/>
        </w:rPr>
        <w:t xml:space="preserve">　</w:t>
      </w:r>
      <w:r w:rsidRPr="00C53683">
        <w:rPr>
          <w:rFonts w:hint="eastAsia"/>
          <w:sz w:val="18"/>
          <w:szCs w:val="18"/>
        </w:rPr>
        <w:t>[</w:t>
      </w:r>
      <w:r w:rsidRPr="00C53683">
        <w:rPr>
          <w:rFonts w:hint="eastAsia"/>
          <w:sz w:val="18"/>
          <w:szCs w:val="18"/>
        </w:rPr>
        <w:t>実績ありの場合の直近の開催年月および開催</w:t>
      </w:r>
      <w:r w:rsidRPr="00C53683">
        <w:rPr>
          <w:rFonts w:hint="eastAsia"/>
          <w:sz w:val="18"/>
          <w:szCs w:val="18"/>
        </w:rPr>
        <w:t>(</w:t>
      </w:r>
      <w:r w:rsidRPr="00C53683">
        <w:rPr>
          <w:rFonts w:hint="eastAsia"/>
          <w:sz w:val="18"/>
          <w:szCs w:val="18"/>
        </w:rPr>
        <w:t>関与</w:t>
      </w:r>
      <w:r w:rsidRPr="00C53683">
        <w:rPr>
          <w:rFonts w:hint="eastAsia"/>
          <w:sz w:val="18"/>
          <w:szCs w:val="18"/>
        </w:rPr>
        <w:t>)</w:t>
      </w:r>
      <w:r w:rsidRPr="00C53683">
        <w:rPr>
          <w:rFonts w:hint="eastAsia"/>
          <w:sz w:val="18"/>
          <w:szCs w:val="18"/>
        </w:rPr>
        <w:t>形態</w:t>
      </w:r>
      <w:r w:rsidRPr="00C53683">
        <w:rPr>
          <w:rFonts w:hint="eastAsia"/>
          <w:sz w:val="18"/>
          <w:szCs w:val="18"/>
        </w:rPr>
        <w:t>]</w:t>
      </w:r>
    </w:p>
    <w:p w14:paraId="50686E20" w14:textId="77777777" w:rsidR="00E80DFF" w:rsidRPr="00C53683" w:rsidRDefault="00E80DFF" w:rsidP="00E80DFF">
      <w:pPr>
        <w:ind w:firstLineChars="472" w:firstLine="850"/>
        <w:rPr>
          <w:sz w:val="18"/>
          <w:szCs w:val="18"/>
        </w:rPr>
      </w:pPr>
      <w:r w:rsidRPr="00C53683">
        <w:rPr>
          <w:rFonts w:hint="eastAsia"/>
          <w:sz w:val="18"/>
          <w:szCs w:val="18"/>
        </w:rPr>
        <w:t xml:space="preserve">　　　　　　年　　月　／　</w:t>
      </w:r>
      <w:r w:rsidRPr="00C53683">
        <w:rPr>
          <w:rFonts w:hAnsi="ＭＳ 明朝" w:hint="eastAsia"/>
          <w:sz w:val="18"/>
          <w:szCs w:val="18"/>
        </w:rPr>
        <w:t>□</w:t>
      </w:r>
      <w:r w:rsidRPr="00C53683">
        <w:rPr>
          <w:rFonts w:hAnsi="ＭＳ 明朝" w:hint="eastAsia"/>
          <w:sz w:val="18"/>
          <w:szCs w:val="18"/>
        </w:rPr>
        <w:t>(</w:t>
      </w:r>
      <w:r w:rsidRPr="00C53683">
        <w:rPr>
          <w:rFonts w:hAnsi="ＭＳ 明朝" w:hint="eastAsia"/>
          <w:sz w:val="18"/>
          <w:szCs w:val="18"/>
        </w:rPr>
        <w:t>単独</w:t>
      </w:r>
      <w:r w:rsidRPr="00C53683">
        <w:rPr>
          <w:rFonts w:hAnsi="ＭＳ 明朝" w:hint="eastAsia"/>
          <w:sz w:val="18"/>
          <w:szCs w:val="18"/>
        </w:rPr>
        <w:t>)</w:t>
      </w:r>
      <w:r w:rsidRPr="00C53683">
        <w:rPr>
          <w:rFonts w:hAnsi="ＭＳ 明朝" w:hint="eastAsia"/>
          <w:sz w:val="18"/>
          <w:szCs w:val="18"/>
        </w:rPr>
        <w:t>主催、□共同主催、□</w:t>
      </w:r>
      <w:r>
        <w:rPr>
          <w:rFonts w:hAnsi="ＭＳ 明朝" w:hint="eastAsia"/>
          <w:sz w:val="18"/>
          <w:szCs w:val="18"/>
        </w:rPr>
        <w:t>技術</w:t>
      </w:r>
      <w:r w:rsidRPr="00C53683">
        <w:rPr>
          <w:rFonts w:hAnsi="ＭＳ 明朝" w:hint="eastAsia"/>
          <w:sz w:val="18"/>
          <w:szCs w:val="18"/>
        </w:rPr>
        <w:t>協催、□協賛または□後援</w:t>
      </w:r>
    </w:p>
    <w:p w14:paraId="5155B1CB" w14:textId="77777777" w:rsidR="00E80DFF" w:rsidRPr="00C53683" w:rsidRDefault="00E80DFF" w:rsidP="00E80DFF"/>
    <w:p w14:paraId="3A89B2AE" w14:textId="025FCFD1" w:rsidR="007A1468" w:rsidRDefault="00E80DFF" w:rsidP="00E80DFF">
      <w:r w:rsidRPr="00C53683">
        <w:rPr>
          <w:rFonts w:hint="eastAsia"/>
        </w:rPr>
        <w:t>３．開催会場</w:t>
      </w:r>
      <w:r w:rsidRPr="00C53683">
        <w:rPr>
          <w:rFonts w:hint="eastAsia"/>
        </w:rPr>
        <w:t xml:space="preserve"> : </w:t>
      </w:r>
      <w:r w:rsidRPr="00C53683">
        <w:rPr>
          <w:rFonts w:hint="eastAsia"/>
        </w:rPr>
        <w:t>（国・都市名・会場名）</w:t>
      </w:r>
    </w:p>
    <w:p w14:paraId="5E498B16" w14:textId="77777777" w:rsidR="00E80DFF" w:rsidRDefault="00E80DFF" w:rsidP="00E80DFF"/>
    <w:p w14:paraId="620FC112" w14:textId="5E2B16FC" w:rsidR="00E80DFF" w:rsidRDefault="00E80DFF" w:rsidP="00E80DFF">
      <w:r w:rsidRPr="00C53683">
        <w:rPr>
          <w:rFonts w:hint="eastAsia"/>
        </w:rPr>
        <w:t>４．開催の規模：</w:t>
      </w:r>
    </w:p>
    <w:p w14:paraId="361DB17E" w14:textId="4B83DA04" w:rsidR="00E80DFF" w:rsidRDefault="00E80DFF" w:rsidP="00E80DFF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t xml:space="preserve">a) </w:t>
      </w:r>
      <w:r>
        <w:rPr>
          <w:rFonts w:hint="eastAsia"/>
        </w:rPr>
        <w:t>趣意書申請時：</w:t>
      </w:r>
    </w:p>
    <w:p w14:paraId="7143CDB9" w14:textId="116EAE8D" w:rsidR="00E80DFF" w:rsidRPr="00C53683" w:rsidRDefault="00E80DFF" w:rsidP="00E80DFF">
      <w:pPr>
        <w:ind w:firstLineChars="900" w:firstLine="1890"/>
      </w:pPr>
      <w:r w:rsidRPr="00C53683">
        <w:rPr>
          <w:rFonts w:hint="eastAsia"/>
        </w:rPr>
        <w:t>発表論文予定数：約　　　　編</w:t>
      </w:r>
    </w:p>
    <w:p w14:paraId="51381F87" w14:textId="77777777" w:rsidR="00E80DFF" w:rsidRPr="00C53683" w:rsidRDefault="00E80DFF" w:rsidP="00E80DFF">
      <w:r>
        <w:rPr>
          <w:rFonts w:hint="eastAsia"/>
        </w:rPr>
        <w:t xml:space="preserve">　　　　　　　　　参加予定者数　：</w:t>
      </w:r>
      <w:r w:rsidRPr="00C53683">
        <w:rPr>
          <w:rFonts w:hint="eastAsia"/>
        </w:rPr>
        <w:t>約　　　　名　〔</w:t>
      </w:r>
      <w:r>
        <w:rPr>
          <w:rFonts w:hint="eastAsia"/>
        </w:rPr>
        <w:t>開催国外</w:t>
      </w:r>
      <w:r w:rsidRPr="00C53683">
        <w:rPr>
          <w:rFonts w:hint="eastAsia"/>
        </w:rPr>
        <w:t>：約　　　　　名〕</w:t>
      </w:r>
    </w:p>
    <w:p w14:paraId="711E587B" w14:textId="77777777" w:rsidR="00E80DFF" w:rsidRPr="00C53683" w:rsidRDefault="00E80DFF" w:rsidP="00E80DFF">
      <w:r>
        <w:rPr>
          <w:rFonts w:hint="eastAsia"/>
        </w:rPr>
        <w:t xml:space="preserve">　　　　　　　　　　　　　　　　　　　　　　　　</w:t>
      </w:r>
      <w:r w:rsidRPr="00C53683">
        <w:rPr>
          <w:rFonts w:hint="eastAsia"/>
        </w:rPr>
        <w:t>〔</w:t>
      </w:r>
      <w:r>
        <w:rPr>
          <w:rFonts w:hint="eastAsia"/>
        </w:rPr>
        <w:t>開催国内</w:t>
      </w:r>
      <w:r w:rsidRPr="00C53683">
        <w:rPr>
          <w:rFonts w:hint="eastAsia"/>
        </w:rPr>
        <w:t>：約　　　　　名〕</w:t>
      </w:r>
    </w:p>
    <w:p w14:paraId="4A17CF9D" w14:textId="0E577EBC" w:rsidR="00E80DFF" w:rsidRDefault="00E80DFF" w:rsidP="00E80DFF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t xml:space="preserve">b) </w:t>
      </w:r>
      <w:r>
        <w:rPr>
          <w:rFonts w:hint="eastAsia"/>
        </w:rPr>
        <w:t>実績：</w:t>
      </w:r>
    </w:p>
    <w:p w14:paraId="0E849261" w14:textId="77777777" w:rsidR="00E80DFF" w:rsidRPr="00C53683" w:rsidRDefault="00E80DFF" w:rsidP="00E80DFF">
      <w:pPr>
        <w:ind w:firstLineChars="900" w:firstLine="1890"/>
      </w:pPr>
      <w:r w:rsidRPr="00C53683">
        <w:rPr>
          <w:rFonts w:hint="eastAsia"/>
        </w:rPr>
        <w:t>発表論文予定数：約　　　　編</w:t>
      </w:r>
    </w:p>
    <w:p w14:paraId="0EF04CA3" w14:textId="77777777" w:rsidR="00E80DFF" w:rsidRPr="00C53683" w:rsidRDefault="00E80DFF" w:rsidP="00E80DFF">
      <w:r>
        <w:rPr>
          <w:rFonts w:hint="eastAsia"/>
        </w:rPr>
        <w:t xml:space="preserve">　　　　　　　　　参加予定者数　：</w:t>
      </w:r>
      <w:r w:rsidRPr="00C53683">
        <w:rPr>
          <w:rFonts w:hint="eastAsia"/>
        </w:rPr>
        <w:t>約　　　　名　〔</w:t>
      </w:r>
      <w:r>
        <w:rPr>
          <w:rFonts w:hint="eastAsia"/>
        </w:rPr>
        <w:t>開催国外</w:t>
      </w:r>
      <w:r w:rsidRPr="00C53683">
        <w:rPr>
          <w:rFonts w:hint="eastAsia"/>
        </w:rPr>
        <w:t>：約　　　　　名〕</w:t>
      </w:r>
    </w:p>
    <w:p w14:paraId="33B8C1F0" w14:textId="77777777" w:rsidR="00E80DFF" w:rsidRPr="00C53683" w:rsidRDefault="00E80DFF" w:rsidP="00E80DFF">
      <w:r>
        <w:rPr>
          <w:rFonts w:hint="eastAsia"/>
        </w:rPr>
        <w:t xml:space="preserve">　　　　　　　　　　　　　　　　　　　　　　　　</w:t>
      </w:r>
      <w:r w:rsidRPr="00C53683">
        <w:rPr>
          <w:rFonts w:hint="eastAsia"/>
        </w:rPr>
        <w:t>〔</w:t>
      </w:r>
      <w:r>
        <w:rPr>
          <w:rFonts w:hint="eastAsia"/>
        </w:rPr>
        <w:t>開催国内</w:t>
      </w:r>
      <w:r w:rsidRPr="00C53683">
        <w:rPr>
          <w:rFonts w:hint="eastAsia"/>
        </w:rPr>
        <w:t>：約　　　　　名〕</w:t>
      </w:r>
    </w:p>
    <w:p w14:paraId="2F005190" w14:textId="16B79869" w:rsidR="00944156" w:rsidRDefault="00944156" w:rsidP="007A1468"/>
    <w:p w14:paraId="1C5EB0B0" w14:textId="77AD20C8" w:rsidR="00E80DFF" w:rsidRDefault="00E80DFF" w:rsidP="007A1468"/>
    <w:p w14:paraId="47CF987C" w14:textId="0219A265" w:rsidR="00E80DFF" w:rsidRDefault="00E80DFF" w:rsidP="007A1468"/>
    <w:p w14:paraId="2C77ABE6" w14:textId="060A5AAC" w:rsidR="00E80DFF" w:rsidRDefault="00E80DFF" w:rsidP="007A1468"/>
    <w:p w14:paraId="564520DF" w14:textId="77777777" w:rsidR="00E80DFF" w:rsidRDefault="00E80DFF" w:rsidP="007A1468"/>
    <w:p w14:paraId="4F247CE8" w14:textId="77777777" w:rsidR="00E80DFF" w:rsidRDefault="00E80DFF" w:rsidP="00E80DFF">
      <w:pPr>
        <w:rPr>
          <w:rFonts w:hAnsi="ＭＳ 明朝"/>
          <w:szCs w:val="21"/>
        </w:rPr>
      </w:pPr>
      <w:r w:rsidRPr="00C53683">
        <w:rPr>
          <w:rFonts w:hint="eastAsia"/>
        </w:rPr>
        <w:t>５．開催形態等</w:t>
      </w:r>
      <w:r w:rsidRPr="00C53683">
        <w:rPr>
          <w:rFonts w:hAnsi="ＭＳ 明朝" w:hint="eastAsia"/>
          <w:szCs w:val="21"/>
        </w:rPr>
        <w:t>【今回希望の開催形態：□</w:t>
      </w:r>
      <w:r w:rsidRPr="00C53683">
        <w:rPr>
          <w:rFonts w:hAnsi="ＭＳ 明朝" w:hint="eastAsia"/>
          <w:szCs w:val="21"/>
        </w:rPr>
        <w:t>(</w:t>
      </w:r>
      <w:r w:rsidRPr="00C53683">
        <w:rPr>
          <w:rFonts w:hAnsi="ＭＳ 明朝" w:hint="eastAsia"/>
          <w:szCs w:val="21"/>
        </w:rPr>
        <w:t>単独</w:t>
      </w:r>
      <w:r w:rsidRPr="00C53683">
        <w:rPr>
          <w:rFonts w:hAnsi="ＭＳ 明朝" w:hint="eastAsia"/>
          <w:szCs w:val="21"/>
        </w:rPr>
        <w:t>)</w:t>
      </w:r>
      <w:r w:rsidRPr="00C53683">
        <w:rPr>
          <w:rFonts w:hAnsi="ＭＳ 明朝" w:hint="eastAsia"/>
          <w:szCs w:val="21"/>
        </w:rPr>
        <w:t>主催、□共同主催、□</w:t>
      </w:r>
      <w:r>
        <w:rPr>
          <w:rFonts w:hAnsi="ＭＳ 明朝" w:hint="eastAsia"/>
          <w:szCs w:val="21"/>
        </w:rPr>
        <w:t>技術</w:t>
      </w:r>
      <w:r w:rsidRPr="00C53683">
        <w:rPr>
          <w:rFonts w:hAnsi="ＭＳ 明朝" w:hint="eastAsia"/>
          <w:szCs w:val="21"/>
        </w:rPr>
        <w:t>協催、</w:t>
      </w:r>
    </w:p>
    <w:p w14:paraId="45D8B296" w14:textId="77777777" w:rsidR="00E80DFF" w:rsidRPr="00C53683" w:rsidRDefault="00E80DFF" w:rsidP="00E80DFF">
      <w:pPr>
        <w:jc w:val="right"/>
      </w:pPr>
      <w:r w:rsidRPr="00C53683">
        <w:rPr>
          <w:rFonts w:hAnsi="ＭＳ 明朝" w:hint="eastAsia"/>
          <w:szCs w:val="21"/>
        </w:rPr>
        <w:t>□協賛または□後援】</w:t>
      </w:r>
    </w:p>
    <w:p w14:paraId="25480A52" w14:textId="77777777" w:rsidR="00E80DFF" w:rsidRPr="00E80DFF" w:rsidRDefault="00E80DFF" w:rsidP="00E80DFF">
      <w:pPr>
        <w:pStyle w:val="a8"/>
        <w:snapToGrid w:val="0"/>
        <w:spacing w:line="220" w:lineRule="atLeast"/>
        <w:ind w:leftChars="342" w:left="718"/>
        <w:rPr>
          <w:rFonts w:ascii="ＭＳ 明朝" w:eastAsia="ＭＳ 明朝" w:hAnsi="ＭＳ 明朝"/>
          <w:sz w:val="18"/>
          <w:szCs w:val="18"/>
        </w:rPr>
      </w:pPr>
    </w:p>
    <w:p w14:paraId="57C0BFDC" w14:textId="77777777" w:rsidR="00E80DFF" w:rsidRPr="00E80DFF" w:rsidRDefault="00E80DFF" w:rsidP="00E80DFF">
      <w:pPr>
        <w:pStyle w:val="a8"/>
        <w:snapToGrid w:val="0"/>
        <w:spacing w:line="220" w:lineRule="atLeast"/>
        <w:ind w:leftChars="342" w:left="718"/>
        <w:rPr>
          <w:rFonts w:ascii="ＭＳ 明朝" w:eastAsia="ＭＳ 明朝" w:hAnsi="ＭＳ 明朝"/>
          <w:sz w:val="18"/>
          <w:szCs w:val="18"/>
        </w:rPr>
      </w:pPr>
      <w:r w:rsidRPr="00E80DFF">
        <w:rPr>
          <w:rFonts w:ascii="ＭＳ 明朝" w:eastAsia="ＭＳ 明朝" w:hAnsi="ＭＳ 明朝"/>
          <w:sz w:val="18"/>
          <w:szCs w:val="18"/>
        </w:rPr>
        <w:t>(a)</w:t>
      </w:r>
      <w:r w:rsidRPr="00E80DFF">
        <w:rPr>
          <w:rFonts w:ascii="ＭＳ 明朝" w:eastAsia="ＭＳ 明朝" w:hAnsi="ＭＳ 明朝" w:hint="eastAsia"/>
          <w:sz w:val="18"/>
          <w:szCs w:val="18"/>
        </w:rPr>
        <w:t xml:space="preserve"> (単独)主催以外の場合の主催者および関連他学会・協会等の名称（英文及び和文[ある場合]）：</w:t>
      </w:r>
    </w:p>
    <w:p w14:paraId="188D2D1F" w14:textId="77777777" w:rsidR="00E80DFF" w:rsidRPr="00E80DFF" w:rsidRDefault="00E80DFF" w:rsidP="00E80DFF">
      <w:pPr>
        <w:pStyle w:val="a8"/>
        <w:snapToGrid w:val="0"/>
        <w:spacing w:line="220" w:lineRule="atLeast"/>
        <w:ind w:leftChars="342" w:left="718"/>
        <w:rPr>
          <w:rFonts w:ascii="ＭＳ 明朝" w:eastAsia="ＭＳ 明朝" w:hAnsi="ＭＳ 明朝"/>
          <w:sz w:val="18"/>
          <w:szCs w:val="18"/>
        </w:rPr>
      </w:pPr>
    </w:p>
    <w:p w14:paraId="7B08BBB3" w14:textId="77777777" w:rsidR="00E80DFF" w:rsidRPr="00E80DFF" w:rsidRDefault="00E80DFF" w:rsidP="00E80DFF">
      <w:pPr>
        <w:pStyle w:val="a8"/>
        <w:snapToGrid w:val="0"/>
        <w:spacing w:line="220" w:lineRule="atLeast"/>
        <w:ind w:leftChars="342" w:left="718"/>
        <w:rPr>
          <w:rFonts w:ascii="ＭＳ 明朝" w:eastAsia="ＭＳ 明朝" w:hAnsi="ＭＳ 明朝"/>
          <w:sz w:val="18"/>
          <w:szCs w:val="18"/>
        </w:rPr>
      </w:pPr>
      <w:r w:rsidRPr="00E80DFF">
        <w:rPr>
          <w:rFonts w:ascii="ＭＳ 明朝" w:eastAsia="ＭＳ 明朝" w:hAnsi="ＭＳ 明朝" w:hint="eastAsia"/>
          <w:sz w:val="18"/>
          <w:szCs w:val="18"/>
        </w:rPr>
        <w:t>(b) 当該国際会議のホームページ、出版物等に記載する開催形態の英文表記：</w:t>
      </w:r>
    </w:p>
    <w:p w14:paraId="1915C022" w14:textId="77777777" w:rsidR="00E80DFF" w:rsidRPr="00E80DFF" w:rsidRDefault="00E80DFF" w:rsidP="00E80DFF">
      <w:pPr>
        <w:pStyle w:val="a8"/>
        <w:snapToGrid w:val="0"/>
        <w:spacing w:line="220" w:lineRule="atLeast"/>
        <w:ind w:leftChars="342" w:left="718"/>
        <w:rPr>
          <w:rFonts w:ascii="ＭＳ 明朝" w:eastAsia="ＭＳ 明朝" w:hAnsi="ＭＳ 明朝"/>
          <w:sz w:val="18"/>
          <w:szCs w:val="18"/>
        </w:rPr>
      </w:pPr>
    </w:p>
    <w:p w14:paraId="7278A6CC" w14:textId="3F7B7F7C" w:rsidR="00E80DFF" w:rsidRPr="00E80DFF" w:rsidRDefault="00E80DFF" w:rsidP="00E80DFF">
      <w:pPr>
        <w:pStyle w:val="a8"/>
        <w:snapToGrid w:val="0"/>
        <w:spacing w:line="220" w:lineRule="atLeast"/>
        <w:ind w:firstLineChars="266" w:firstLine="372"/>
        <w:rPr>
          <w:rFonts w:ascii="ＭＳ 明朝" w:eastAsia="ＭＳ 明朝" w:hAnsi="ＭＳ 明朝"/>
          <w:sz w:val="14"/>
          <w:szCs w:val="14"/>
        </w:rPr>
      </w:pPr>
      <w:r w:rsidRPr="00E80DFF">
        <w:rPr>
          <w:rFonts w:ascii="ＭＳ 明朝" w:eastAsia="ＭＳ 明朝" w:hAnsi="ＭＳ 明朝" w:hint="eastAsia"/>
          <w:sz w:val="14"/>
          <w:szCs w:val="14"/>
        </w:rPr>
        <w:t>[(単独)主催、共同主催の場合には、下記(c),(d),(e)欄を記入のこと。技術協催、協賛または後援の場合には、下記(d)</w:t>
      </w:r>
      <w:r w:rsidRPr="00E80DFF">
        <w:rPr>
          <w:rFonts w:ascii="ＭＳ 明朝" w:eastAsia="ＭＳ 明朝" w:hAnsi="ＭＳ 明朝"/>
          <w:sz w:val="14"/>
          <w:szCs w:val="14"/>
        </w:rPr>
        <w:t>(e)</w:t>
      </w:r>
      <w:r w:rsidRPr="00E80DFF">
        <w:rPr>
          <w:rFonts w:ascii="ＭＳ 明朝" w:eastAsia="ＭＳ 明朝" w:hAnsi="ＭＳ 明朝" w:hint="eastAsia"/>
          <w:sz w:val="14"/>
          <w:szCs w:val="14"/>
        </w:rPr>
        <w:t>欄を記入のこと]</w:t>
      </w:r>
    </w:p>
    <w:p w14:paraId="19A3E722" w14:textId="77777777" w:rsidR="00E80DFF" w:rsidRPr="00E80DFF" w:rsidRDefault="00E80DFF" w:rsidP="00E80DFF">
      <w:pPr>
        <w:pStyle w:val="a8"/>
        <w:snapToGrid w:val="0"/>
        <w:spacing w:line="220" w:lineRule="atLeast"/>
        <w:ind w:leftChars="342" w:left="718"/>
        <w:rPr>
          <w:rFonts w:ascii="ＭＳ 明朝" w:eastAsia="ＭＳ 明朝" w:hAnsi="ＭＳ 明朝"/>
          <w:sz w:val="18"/>
          <w:szCs w:val="18"/>
        </w:rPr>
      </w:pPr>
      <w:r w:rsidRPr="00E80DFF">
        <w:rPr>
          <w:rFonts w:ascii="ＭＳ 明朝" w:eastAsia="ＭＳ 明朝" w:hAnsi="ＭＳ 明朝" w:hint="eastAsia"/>
          <w:sz w:val="18"/>
          <w:szCs w:val="18"/>
        </w:rPr>
        <w:t>(c) 責任（財務を含む）分担率（内訳）：</w:t>
      </w:r>
    </w:p>
    <w:p w14:paraId="3FE6C31E" w14:textId="77777777" w:rsidR="00E80DFF" w:rsidRPr="00E80DFF" w:rsidRDefault="00E80DFF" w:rsidP="00E80DFF">
      <w:pPr>
        <w:pStyle w:val="a8"/>
        <w:snapToGrid w:val="0"/>
        <w:spacing w:line="220" w:lineRule="atLeast"/>
        <w:ind w:leftChars="342" w:left="718"/>
        <w:rPr>
          <w:rFonts w:ascii="ＭＳ 明朝" w:eastAsia="ＭＳ 明朝" w:hAnsi="ＭＳ 明朝"/>
          <w:sz w:val="18"/>
          <w:szCs w:val="18"/>
        </w:rPr>
      </w:pPr>
    </w:p>
    <w:p w14:paraId="12D81F7B" w14:textId="77777777" w:rsidR="00E80DFF" w:rsidRPr="00E80DFF" w:rsidRDefault="00E80DFF" w:rsidP="00E80DFF">
      <w:pPr>
        <w:pStyle w:val="a8"/>
        <w:snapToGrid w:val="0"/>
        <w:spacing w:line="220" w:lineRule="atLeast"/>
        <w:ind w:leftChars="342" w:left="718"/>
        <w:rPr>
          <w:rFonts w:ascii="ＭＳ 明朝" w:eastAsia="ＭＳ 明朝" w:hAnsi="ＭＳ 明朝"/>
          <w:sz w:val="18"/>
          <w:szCs w:val="18"/>
        </w:rPr>
      </w:pPr>
      <w:r w:rsidRPr="00E80DFF">
        <w:rPr>
          <w:rFonts w:ascii="ＭＳ 明朝" w:eastAsia="ＭＳ 明朝" w:hAnsi="ＭＳ 明朝"/>
          <w:sz w:val="18"/>
          <w:szCs w:val="18"/>
        </w:rPr>
        <w:t>(</w:t>
      </w:r>
      <w:r w:rsidRPr="00E80DFF">
        <w:rPr>
          <w:rFonts w:ascii="ＭＳ 明朝" w:eastAsia="ＭＳ 明朝" w:hAnsi="ＭＳ 明朝" w:hint="eastAsia"/>
          <w:sz w:val="18"/>
          <w:szCs w:val="18"/>
        </w:rPr>
        <w:t>d</w:t>
      </w:r>
      <w:r w:rsidRPr="00E80DFF">
        <w:rPr>
          <w:rFonts w:ascii="ＭＳ 明朝" w:eastAsia="ＭＳ 明朝" w:hAnsi="ＭＳ 明朝"/>
          <w:sz w:val="18"/>
          <w:szCs w:val="18"/>
        </w:rPr>
        <w:t>)</w:t>
      </w:r>
      <w:r w:rsidRPr="00E80DFF">
        <w:rPr>
          <w:rFonts w:ascii="ＭＳ 明朝" w:eastAsia="ＭＳ 明朝" w:hAnsi="ＭＳ 明朝" w:hint="eastAsia"/>
          <w:sz w:val="18"/>
          <w:szCs w:val="18"/>
        </w:rPr>
        <w:t xml:space="preserve"> 著作権の処理：</w:t>
      </w:r>
    </w:p>
    <w:p w14:paraId="083C7366" w14:textId="77777777" w:rsidR="00E80DFF" w:rsidRPr="00E80DFF" w:rsidRDefault="00E80DFF" w:rsidP="00E80DFF">
      <w:pPr>
        <w:pStyle w:val="a8"/>
        <w:snapToGrid w:val="0"/>
        <w:spacing w:line="220" w:lineRule="atLeast"/>
        <w:ind w:leftChars="342" w:left="718" w:firstLineChars="100" w:firstLine="180"/>
        <w:rPr>
          <w:rFonts w:ascii="ＭＳ 明朝" w:eastAsia="ＭＳ 明朝" w:hAnsi="ＭＳ 明朝"/>
          <w:sz w:val="18"/>
          <w:szCs w:val="18"/>
        </w:rPr>
      </w:pPr>
      <w:r w:rsidRPr="00E80DFF">
        <w:rPr>
          <w:rFonts w:ascii="ＭＳ 明朝" w:eastAsia="ＭＳ 明朝" w:hAnsi="ＭＳ 明朝" w:hint="eastAsia"/>
          <w:sz w:val="18"/>
          <w:szCs w:val="18"/>
        </w:rPr>
        <w:t xml:space="preserve">　著作権を本学会へ　□譲渡する</w:t>
      </w:r>
    </w:p>
    <w:p w14:paraId="1223CEFF" w14:textId="77777777" w:rsidR="00E80DFF" w:rsidRPr="00E80DFF" w:rsidRDefault="00E80DFF" w:rsidP="00E80DFF">
      <w:pPr>
        <w:pStyle w:val="a8"/>
        <w:snapToGrid w:val="0"/>
        <w:spacing w:line="220" w:lineRule="atLeast"/>
        <w:ind w:leftChars="342" w:left="718" w:firstLineChars="100" w:firstLine="180"/>
        <w:rPr>
          <w:rFonts w:ascii="ＭＳ 明朝" w:eastAsia="ＭＳ 明朝" w:hAnsi="ＭＳ 明朝"/>
          <w:sz w:val="18"/>
          <w:szCs w:val="18"/>
        </w:rPr>
      </w:pPr>
      <w:r w:rsidRPr="00E80DFF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□2次利用を希望する（2次利用先：　　　　　　）</w:t>
      </w:r>
    </w:p>
    <w:p w14:paraId="6DD1C3ED" w14:textId="230591DB" w:rsidR="00E80DFF" w:rsidRPr="00E80DFF" w:rsidRDefault="00E80DFF" w:rsidP="00E80DFF">
      <w:pPr>
        <w:pStyle w:val="a8"/>
        <w:snapToGrid w:val="0"/>
        <w:spacing w:line="220" w:lineRule="atLeast"/>
        <w:ind w:leftChars="342" w:left="718" w:firstLineChars="100" w:firstLine="180"/>
        <w:rPr>
          <w:rFonts w:ascii="ＭＳ 明朝" w:eastAsia="ＭＳ 明朝" w:hAnsi="ＭＳ 明朝"/>
          <w:sz w:val="18"/>
          <w:szCs w:val="18"/>
        </w:rPr>
      </w:pPr>
      <w:r w:rsidRPr="00E80DFF">
        <w:rPr>
          <w:rFonts w:ascii="ＭＳ 明朝" w:eastAsia="ＭＳ 明朝" w:hAnsi="ＭＳ 明朝" w:hint="eastAsia"/>
          <w:sz w:val="18"/>
          <w:szCs w:val="18"/>
        </w:rPr>
        <w:t xml:space="preserve">　　　　　　　　　　□譲渡しない（その場合の著作権の所在：　　　　       </w:t>
      </w:r>
      <w:r w:rsidRPr="00E80DFF">
        <w:rPr>
          <w:rFonts w:ascii="ＭＳ 明朝" w:eastAsia="ＭＳ 明朝" w:hAnsi="ＭＳ 明朝"/>
          <w:sz w:val="18"/>
          <w:szCs w:val="18"/>
        </w:rPr>
        <w:tab/>
        <w:t xml:space="preserve"> </w:t>
      </w:r>
      <w:r w:rsidRPr="00E80DFF">
        <w:rPr>
          <w:rFonts w:ascii="ＭＳ 明朝" w:eastAsia="ＭＳ 明朝" w:hAnsi="ＭＳ 明朝" w:hint="eastAsia"/>
          <w:sz w:val="18"/>
          <w:szCs w:val="18"/>
        </w:rPr>
        <w:t>）</w:t>
      </w:r>
    </w:p>
    <w:p w14:paraId="23563C49" w14:textId="27B93E2D" w:rsidR="00E80DFF" w:rsidRPr="00E80DFF" w:rsidRDefault="00E80DFF" w:rsidP="00E80DFF">
      <w:pPr>
        <w:pStyle w:val="a8"/>
        <w:snapToGrid w:val="0"/>
        <w:spacing w:line="220" w:lineRule="atLeast"/>
        <w:ind w:leftChars="342" w:left="718" w:firstLineChars="100" w:firstLine="180"/>
        <w:rPr>
          <w:rFonts w:ascii="ＭＳ 明朝" w:eastAsia="ＭＳ 明朝" w:hAnsi="ＭＳ 明朝"/>
          <w:sz w:val="18"/>
          <w:szCs w:val="18"/>
        </w:rPr>
      </w:pPr>
      <w:r w:rsidRPr="00E80DFF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□2次利用の承諾済（　　　　　　　　　　　　 ）</w:t>
      </w:r>
    </w:p>
    <w:p w14:paraId="23104EE5" w14:textId="77777777" w:rsidR="00E80DFF" w:rsidRPr="00E80DFF" w:rsidRDefault="00E80DFF" w:rsidP="00E80DFF">
      <w:pPr>
        <w:pStyle w:val="a8"/>
        <w:snapToGrid w:val="0"/>
        <w:spacing w:line="220" w:lineRule="atLeast"/>
        <w:ind w:leftChars="440" w:left="924"/>
        <w:rPr>
          <w:rFonts w:ascii="ＭＳ 明朝" w:eastAsia="ＭＳ 明朝" w:hAnsi="ＭＳ 明朝"/>
          <w:sz w:val="16"/>
        </w:rPr>
      </w:pPr>
      <w:r w:rsidRPr="00E80DFF">
        <w:rPr>
          <w:rFonts w:ascii="ＭＳ 明朝" w:eastAsia="ＭＳ 明朝" w:hAnsi="ＭＳ 明朝" w:hint="eastAsia"/>
          <w:sz w:val="16"/>
        </w:rPr>
        <w:t>なお，本学会へ著作権を譲渡する場合、</w:t>
      </w:r>
      <w:r w:rsidRPr="00E80DFF">
        <w:rPr>
          <w:rFonts w:ascii="ＭＳ 明朝" w:eastAsia="ＭＳ 明朝" w:hAnsi="ＭＳ 明朝"/>
          <w:sz w:val="16"/>
        </w:rPr>
        <w:t>著作権譲渡書</w:t>
      </w:r>
      <w:r w:rsidRPr="00E80DFF">
        <w:rPr>
          <w:rFonts w:ascii="ＭＳ 明朝" w:eastAsia="ＭＳ 明朝" w:hAnsi="ＭＳ 明朝" w:hint="eastAsia"/>
          <w:sz w:val="16"/>
        </w:rPr>
        <w:t>（本学会事務局が引き継ぎ永久保存する）を国際会議終了後に提出します。</w:t>
      </w:r>
    </w:p>
    <w:p w14:paraId="43AF7498" w14:textId="77777777" w:rsidR="00E80DFF" w:rsidRPr="00E80DFF" w:rsidRDefault="00E80DFF" w:rsidP="00E80DFF">
      <w:pPr>
        <w:pStyle w:val="a8"/>
        <w:snapToGrid w:val="0"/>
        <w:spacing w:line="220" w:lineRule="atLeast"/>
        <w:ind w:leftChars="342" w:left="718"/>
        <w:rPr>
          <w:rFonts w:ascii="ＭＳ 明朝" w:eastAsia="ＭＳ 明朝" w:hAnsi="ＭＳ 明朝"/>
          <w:sz w:val="16"/>
        </w:rPr>
      </w:pPr>
    </w:p>
    <w:p w14:paraId="3D18B70C" w14:textId="77777777" w:rsidR="00E80DFF" w:rsidRPr="00E80DFF" w:rsidRDefault="00E80DFF" w:rsidP="00E80DFF">
      <w:pPr>
        <w:pStyle w:val="a8"/>
        <w:snapToGrid w:val="0"/>
        <w:spacing w:line="220" w:lineRule="atLeast"/>
        <w:ind w:leftChars="342" w:left="920" w:hanging="202"/>
        <w:rPr>
          <w:rFonts w:ascii="ＭＳ 明朝" w:eastAsia="ＭＳ 明朝" w:hAnsi="ＭＳ 明朝"/>
          <w:sz w:val="18"/>
          <w:szCs w:val="18"/>
        </w:rPr>
      </w:pPr>
      <w:r w:rsidRPr="00E80DFF">
        <w:rPr>
          <w:rFonts w:ascii="ＭＳ 明朝" w:eastAsia="ＭＳ 明朝" w:hAnsi="ＭＳ 明朝"/>
          <w:sz w:val="18"/>
          <w:szCs w:val="18"/>
        </w:rPr>
        <w:t>(</w:t>
      </w:r>
      <w:r w:rsidRPr="00E80DFF">
        <w:rPr>
          <w:rFonts w:ascii="ＭＳ 明朝" w:eastAsia="ＭＳ 明朝" w:hAnsi="ＭＳ 明朝" w:hint="eastAsia"/>
          <w:sz w:val="18"/>
          <w:szCs w:val="18"/>
        </w:rPr>
        <w:t>e</w:t>
      </w:r>
      <w:r w:rsidRPr="00E80DFF">
        <w:rPr>
          <w:rFonts w:ascii="ＭＳ 明朝" w:eastAsia="ＭＳ 明朝" w:hAnsi="ＭＳ 明朝"/>
          <w:sz w:val="18"/>
          <w:szCs w:val="18"/>
        </w:rPr>
        <w:t>)</w:t>
      </w:r>
      <w:r w:rsidRPr="00E80DFF">
        <w:rPr>
          <w:rFonts w:ascii="ＭＳ 明朝" w:eastAsia="ＭＳ 明朝" w:hAnsi="ＭＳ 明朝" w:hint="eastAsia"/>
          <w:sz w:val="18"/>
          <w:szCs w:val="18"/>
        </w:rPr>
        <w:t xml:space="preserve"> 本会IEICE Proceedings Seriesへのコンテンツの提供：</w:t>
      </w:r>
    </w:p>
    <w:p w14:paraId="78331A4D" w14:textId="77777777" w:rsidR="00E80DFF" w:rsidRPr="00E80DFF" w:rsidRDefault="00E80DFF" w:rsidP="00E80DFF">
      <w:pPr>
        <w:pStyle w:val="a8"/>
        <w:snapToGrid w:val="0"/>
        <w:spacing w:line="220" w:lineRule="atLeast"/>
        <w:ind w:firstLineChars="700" w:firstLine="1260"/>
        <w:rPr>
          <w:rFonts w:ascii="ＭＳ 明朝" w:eastAsia="ＭＳ 明朝" w:hAnsi="ＭＳ 明朝"/>
          <w:sz w:val="18"/>
          <w:szCs w:val="18"/>
        </w:rPr>
      </w:pPr>
      <w:r w:rsidRPr="00E80DFF">
        <w:rPr>
          <w:rFonts w:ascii="ＭＳ 明朝" w:eastAsia="ＭＳ 明朝" w:hAnsi="ＭＳ 明朝" w:hint="eastAsia"/>
          <w:sz w:val="18"/>
          <w:szCs w:val="18"/>
        </w:rPr>
        <w:t>□提供する　（Open Accessを選択：□Yes □No）</w:t>
      </w:r>
    </w:p>
    <w:p w14:paraId="32BEA6AF" w14:textId="77777777" w:rsidR="00E80DFF" w:rsidRPr="00E80DFF" w:rsidRDefault="00E80DFF" w:rsidP="00E80DFF">
      <w:pPr>
        <w:pStyle w:val="a8"/>
        <w:snapToGrid w:val="0"/>
        <w:spacing w:line="220" w:lineRule="atLeast"/>
        <w:ind w:firstLineChars="700" w:firstLine="1260"/>
        <w:rPr>
          <w:rFonts w:ascii="ＭＳ 明朝" w:eastAsia="ＭＳ 明朝" w:hAnsi="ＭＳ 明朝"/>
          <w:sz w:val="18"/>
          <w:szCs w:val="18"/>
        </w:rPr>
      </w:pPr>
      <w:r w:rsidRPr="00E80DFF">
        <w:rPr>
          <w:rFonts w:ascii="ＭＳ 明朝" w:eastAsia="ＭＳ 明朝" w:hAnsi="ＭＳ 明朝" w:hint="eastAsia"/>
          <w:sz w:val="18"/>
          <w:szCs w:val="18"/>
        </w:rPr>
        <w:t>□提供しない（理由：　　　　　　　　　　　　　　　　　　　　　　　　）</w:t>
      </w:r>
    </w:p>
    <w:p w14:paraId="590B047A" w14:textId="77777777" w:rsidR="00E80DFF" w:rsidRPr="00E80DFF" w:rsidRDefault="00E80DFF" w:rsidP="007A1468">
      <w:pPr>
        <w:rPr>
          <w:rFonts w:ascii="ＭＳ 明朝" w:hAnsi="ＭＳ 明朝"/>
        </w:rPr>
      </w:pPr>
    </w:p>
    <w:p w14:paraId="67E1D781" w14:textId="64EDAE85" w:rsidR="007A1468" w:rsidRDefault="00E80DFF" w:rsidP="007A1468">
      <w:r>
        <w:rPr>
          <w:rFonts w:hint="eastAsia"/>
        </w:rPr>
        <w:t>６</w:t>
      </w:r>
      <w:r w:rsidR="007A1468">
        <w:rPr>
          <w:rFonts w:hint="eastAsia"/>
        </w:rPr>
        <w:t>．</w:t>
      </w:r>
      <w:r w:rsidR="00944156">
        <w:rPr>
          <w:rFonts w:hint="eastAsia"/>
        </w:rPr>
        <w:t>会議概要：</w:t>
      </w:r>
    </w:p>
    <w:p w14:paraId="5E155132" w14:textId="77777777" w:rsidR="007A1468" w:rsidRPr="00BD69F0" w:rsidRDefault="007A1468" w:rsidP="007A1468"/>
    <w:p w14:paraId="72D8C321" w14:textId="46D55BF7" w:rsidR="007A1468" w:rsidRDefault="00E80DFF" w:rsidP="007A1468">
      <w:r>
        <w:rPr>
          <w:rFonts w:hint="eastAsia"/>
        </w:rPr>
        <w:t>７</w:t>
      </w:r>
      <w:r w:rsidR="007A1468">
        <w:rPr>
          <w:rFonts w:hint="eastAsia"/>
        </w:rPr>
        <w:t>．</w:t>
      </w:r>
      <w:r w:rsidR="00944156">
        <w:rPr>
          <w:rFonts w:hint="eastAsia"/>
        </w:rPr>
        <w:t>プログラム</w:t>
      </w:r>
      <w:r w:rsidR="0085348E">
        <w:rPr>
          <w:rFonts w:hint="eastAsia"/>
        </w:rPr>
        <w:t>（別紙添付可）</w:t>
      </w:r>
      <w:r w:rsidR="007A1468">
        <w:rPr>
          <w:rFonts w:hint="eastAsia"/>
        </w:rPr>
        <w:t>：</w:t>
      </w:r>
    </w:p>
    <w:p w14:paraId="47163663" w14:textId="77777777" w:rsidR="00944156" w:rsidRDefault="00944156" w:rsidP="007A1468"/>
    <w:p w14:paraId="0E8E7E79" w14:textId="21F252CA" w:rsidR="00944156" w:rsidRDefault="00E80DFF" w:rsidP="007A1468">
      <w:r>
        <w:rPr>
          <w:rFonts w:hint="eastAsia"/>
        </w:rPr>
        <w:t>８</w:t>
      </w:r>
      <w:r w:rsidR="00944156">
        <w:rPr>
          <w:rFonts w:hint="eastAsia"/>
        </w:rPr>
        <w:t>．特記事項</w:t>
      </w:r>
      <w:r w:rsidR="001D2C8B">
        <w:rPr>
          <w:rFonts w:hint="eastAsia"/>
        </w:rPr>
        <w:t>（特筆すべき成果、申請時との変更点等）</w:t>
      </w:r>
      <w:r w:rsidR="00944156">
        <w:rPr>
          <w:rFonts w:hint="eastAsia"/>
        </w:rPr>
        <w:t>：</w:t>
      </w:r>
    </w:p>
    <w:p w14:paraId="2CF58ABA" w14:textId="77777777" w:rsidR="00944156" w:rsidRPr="00E80DFF" w:rsidRDefault="00944156" w:rsidP="007A1468"/>
    <w:p w14:paraId="1BC1F8A6" w14:textId="05849E10" w:rsidR="007A1468" w:rsidRDefault="00E80DFF" w:rsidP="00944156">
      <w:r>
        <w:rPr>
          <w:rFonts w:hint="eastAsia"/>
        </w:rPr>
        <w:t>９</w:t>
      </w:r>
      <w:r w:rsidR="007A1468">
        <w:rPr>
          <w:rFonts w:hint="eastAsia"/>
        </w:rPr>
        <w:t>．会計</w:t>
      </w:r>
      <w:r w:rsidR="00944156">
        <w:rPr>
          <w:rFonts w:hint="eastAsia"/>
        </w:rPr>
        <w:t>（主催、共同主催は必須）</w:t>
      </w:r>
      <w:r w:rsidR="001D2C8B">
        <w:rPr>
          <w:rFonts w:hint="eastAsia"/>
        </w:rPr>
        <w:t>：</w:t>
      </w:r>
    </w:p>
    <w:p w14:paraId="7B6CA6AF" w14:textId="77777777" w:rsidR="007A1468" w:rsidRPr="00944156" w:rsidRDefault="007A1468" w:rsidP="007A1468"/>
    <w:p w14:paraId="493786B5" w14:textId="0D88EAA3" w:rsidR="00C84614" w:rsidRDefault="00E80DFF">
      <w:r>
        <w:rPr>
          <w:rFonts w:hint="eastAsia"/>
        </w:rPr>
        <w:t>１０</w:t>
      </w:r>
      <w:r w:rsidR="00944156">
        <w:rPr>
          <w:rFonts w:hint="eastAsia"/>
        </w:rPr>
        <w:t>．その他</w:t>
      </w:r>
      <w:r w:rsidR="0085348E">
        <w:rPr>
          <w:rFonts w:hint="eastAsia"/>
        </w:rPr>
        <w:t>（詳細内容について別紙添付可）：</w:t>
      </w:r>
    </w:p>
    <w:p w14:paraId="413464DA" w14:textId="313D875A" w:rsidR="00953320" w:rsidRDefault="00953320"/>
    <w:p w14:paraId="207E4D9B" w14:textId="5D4148FB" w:rsidR="00953320" w:rsidRDefault="00953320">
      <w:pPr>
        <w:widowControl/>
        <w:jc w:val="left"/>
      </w:pPr>
    </w:p>
    <w:sectPr w:rsidR="00953320" w:rsidSect="00B22E1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E345" w14:textId="77777777" w:rsidR="00224F2F" w:rsidRDefault="00224F2F" w:rsidP="007A1468">
      <w:r>
        <w:separator/>
      </w:r>
    </w:p>
  </w:endnote>
  <w:endnote w:type="continuationSeparator" w:id="0">
    <w:p w14:paraId="589FE7EB" w14:textId="77777777" w:rsidR="00224F2F" w:rsidRDefault="00224F2F" w:rsidP="007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941B" w14:textId="77777777" w:rsidR="00D12790" w:rsidRPr="00037B2F" w:rsidRDefault="0085348E" w:rsidP="00037B2F">
    <w:pPr>
      <w:pStyle w:val="a5"/>
      <w:jc w:val="center"/>
      <w:rPr>
        <w:rFonts w:ascii="ＭＳ ゴシック" w:eastAsia="ＭＳ ゴシック" w:hAnsi="ＭＳ ゴシック"/>
        <w:sz w:val="18"/>
        <w:szCs w:val="18"/>
      </w:rPr>
    </w:pPr>
    <w:r w:rsidRPr="00037B2F">
      <w:rPr>
        <w:rStyle w:val="a7"/>
        <w:rFonts w:ascii="ＭＳ ゴシック" w:eastAsia="ＭＳ ゴシック" w:hAnsi="ＭＳ ゴシック"/>
        <w:sz w:val="18"/>
        <w:szCs w:val="18"/>
      </w:rPr>
      <w:fldChar w:fldCharType="begin"/>
    </w:r>
    <w:r w:rsidRPr="00037B2F">
      <w:rPr>
        <w:rStyle w:val="a7"/>
        <w:rFonts w:ascii="ＭＳ ゴシック" w:eastAsia="ＭＳ ゴシック" w:hAnsi="ＭＳ ゴシック"/>
        <w:sz w:val="18"/>
        <w:szCs w:val="18"/>
      </w:rPr>
      <w:instrText xml:space="preserve"> PAGE </w:instrText>
    </w:r>
    <w:r w:rsidRPr="00037B2F">
      <w:rPr>
        <w:rStyle w:val="a7"/>
        <w:rFonts w:ascii="ＭＳ ゴシック" w:eastAsia="ＭＳ ゴシック" w:hAnsi="ＭＳ ゴシック"/>
        <w:sz w:val="18"/>
        <w:szCs w:val="18"/>
      </w:rPr>
      <w:fldChar w:fldCharType="separate"/>
    </w:r>
    <w:r>
      <w:rPr>
        <w:rStyle w:val="a7"/>
        <w:rFonts w:ascii="ＭＳ ゴシック" w:eastAsia="ＭＳ ゴシック" w:hAnsi="ＭＳ ゴシック"/>
        <w:noProof/>
        <w:sz w:val="18"/>
        <w:szCs w:val="18"/>
      </w:rPr>
      <w:t>3</w:t>
    </w:r>
    <w:r w:rsidRPr="00037B2F">
      <w:rPr>
        <w:rStyle w:val="a7"/>
        <w:rFonts w:ascii="ＭＳ ゴシック" w:eastAsia="ＭＳ ゴシック" w:hAnsi="ＭＳ ゴシック"/>
        <w:sz w:val="18"/>
        <w:szCs w:val="18"/>
      </w:rPr>
      <w:fldChar w:fldCharType="end"/>
    </w:r>
    <w:r w:rsidRPr="00037B2F">
      <w:rPr>
        <w:rStyle w:val="a7"/>
        <w:rFonts w:ascii="ＭＳ ゴシック" w:eastAsia="ＭＳ ゴシック" w:hAnsi="ＭＳ ゴシック" w:hint="eastAsia"/>
        <w:sz w:val="18"/>
        <w:szCs w:val="18"/>
      </w:rPr>
      <w:t>／</w:t>
    </w:r>
    <w:r w:rsidRPr="00037B2F">
      <w:rPr>
        <w:rStyle w:val="a7"/>
        <w:rFonts w:ascii="ＭＳ ゴシック" w:eastAsia="ＭＳ ゴシック" w:hAnsi="ＭＳ ゴシック"/>
        <w:sz w:val="18"/>
        <w:szCs w:val="18"/>
      </w:rPr>
      <w:fldChar w:fldCharType="begin"/>
    </w:r>
    <w:r w:rsidRPr="00037B2F">
      <w:rPr>
        <w:rStyle w:val="a7"/>
        <w:rFonts w:ascii="ＭＳ ゴシック" w:eastAsia="ＭＳ ゴシック" w:hAnsi="ＭＳ ゴシック"/>
        <w:sz w:val="18"/>
        <w:szCs w:val="18"/>
      </w:rPr>
      <w:instrText xml:space="preserve"> NUMPAGES </w:instrText>
    </w:r>
    <w:r w:rsidRPr="00037B2F">
      <w:rPr>
        <w:rStyle w:val="a7"/>
        <w:rFonts w:ascii="ＭＳ ゴシック" w:eastAsia="ＭＳ ゴシック" w:hAnsi="ＭＳ ゴシック"/>
        <w:sz w:val="18"/>
        <w:szCs w:val="18"/>
      </w:rPr>
      <w:fldChar w:fldCharType="separate"/>
    </w:r>
    <w:r>
      <w:rPr>
        <w:rStyle w:val="a7"/>
        <w:rFonts w:ascii="ＭＳ ゴシック" w:eastAsia="ＭＳ ゴシック" w:hAnsi="ＭＳ ゴシック"/>
        <w:noProof/>
        <w:sz w:val="18"/>
        <w:szCs w:val="18"/>
      </w:rPr>
      <w:t>3</w:t>
    </w:r>
    <w:r w:rsidRPr="00037B2F">
      <w:rPr>
        <w:rStyle w:val="a7"/>
        <w:rFonts w:ascii="ＭＳ ゴシック" w:eastAsia="ＭＳ ゴシック" w:hAnsi="ＭＳ ゴシック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F79E" w14:textId="77777777" w:rsidR="00E7367C" w:rsidRPr="00077DA0" w:rsidRDefault="00000000" w:rsidP="00B22E12">
    <w:pPr>
      <w:rPr>
        <w:rFonts w:ascii="ＭＳ ゴシック" w:eastAsia="ＭＳ ゴシック" w:hAnsi="ＭＳ ゴシック"/>
        <w:sz w:val="18"/>
        <w:szCs w:val="18"/>
      </w:rPr>
    </w:pPr>
  </w:p>
  <w:p w14:paraId="74E20D7C" w14:textId="77777777" w:rsidR="00E7367C" w:rsidRPr="00B22E12" w:rsidRDefault="0085348E" w:rsidP="00B22E12">
    <w:pPr>
      <w:pStyle w:val="a5"/>
      <w:jc w:val="center"/>
      <w:rPr>
        <w:rFonts w:ascii="ＭＳ ゴシック" w:eastAsia="ＭＳ ゴシック" w:hAnsi="ＭＳ ゴシック"/>
        <w:sz w:val="18"/>
        <w:szCs w:val="18"/>
      </w:rPr>
    </w:pPr>
    <w:r w:rsidRPr="00B22E12">
      <w:rPr>
        <w:rFonts w:ascii="ＭＳ ゴシック" w:eastAsia="ＭＳ ゴシック" w:hAnsi="ＭＳ ゴシック"/>
        <w:sz w:val="18"/>
        <w:szCs w:val="18"/>
      </w:rPr>
      <w:fldChar w:fldCharType="begin"/>
    </w:r>
    <w:r w:rsidRPr="00B22E12">
      <w:rPr>
        <w:rFonts w:ascii="ＭＳ ゴシック" w:eastAsia="ＭＳ ゴシック" w:hAnsi="ＭＳ ゴシック"/>
        <w:sz w:val="18"/>
        <w:szCs w:val="18"/>
      </w:rPr>
      <w:instrText>PAGE  \* Arabic  \* MERGEFORMAT</w:instrText>
    </w:r>
    <w:r w:rsidRPr="00B22E12">
      <w:rPr>
        <w:rFonts w:ascii="ＭＳ ゴシック" w:eastAsia="ＭＳ ゴシック" w:hAnsi="ＭＳ ゴシック"/>
        <w:sz w:val="18"/>
        <w:szCs w:val="18"/>
      </w:rPr>
      <w:fldChar w:fldCharType="separate"/>
    </w:r>
    <w:r w:rsidRPr="00F15F85">
      <w:rPr>
        <w:rFonts w:ascii="ＭＳ ゴシック" w:eastAsia="ＭＳ ゴシック" w:hAnsi="ＭＳ ゴシック"/>
        <w:noProof/>
        <w:sz w:val="18"/>
        <w:szCs w:val="18"/>
        <w:lang w:val="ja-JP"/>
      </w:rPr>
      <w:t>1</w:t>
    </w:r>
    <w:r w:rsidRPr="00B22E12">
      <w:rPr>
        <w:rFonts w:ascii="ＭＳ ゴシック" w:eastAsia="ＭＳ ゴシック" w:hAnsi="ＭＳ ゴシック"/>
        <w:sz w:val="18"/>
        <w:szCs w:val="18"/>
      </w:rPr>
      <w:fldChar w:fldCharType="end"/>
    </w:r>
    <w:r w:rsidRPr="00B22E12">
      <w:rPr>
        <w:rFonts w:ascii="ＭＳ ゴシック" w:eastAsia="ＭＳ ゴシック" w:hAnsi="ＭＳ ゴシック"/>
        <w:sz w:val="18"/>
        <w:szCs w:val="18"/>
        <w:lang w:val="ja-JP"/>
      </w:rPr>
      <w:t xml:space="preserve"> / </w:t>
    </w:r>
    <w:r w:rsidRPr="00B22E12">
      <w:rPr>
        <w:rFonts w:ascii="ＭＳ ゴシック" w:eastAsia="ＭＳ ゴシック" w:hAnsi="ＭＳ ゴシック"/>
        <w:sz w:val="18"/>
        <w:szCs w:val="18"/>
      </w:rPr>
      <w:fldChar w:fldCharType="begin"/>
    </w:r>
    <w:r w:rsidRPr="00B22E12">
      <w:rPr>
        <w:rFonts w:ascii="ＭＳ ゴシック" w:eastAsia="ＭＳ ゴシック" w:hAnsi="ＭＳ ゴシック"/>
        <w:sz w:val="18"/>
        <w:szCs w:val="18"/>
      </w:rPr>
      <w:instrText>NUMPAGES  \* Arabic  \* MERGEFORMAT</w:instrText>
    </w:r>
    <w:r w:rsidRPr="00B22E12">
      <w:rPr>
        <w:rFonts w:ascii="ＭＳ ゴシック" w:eastAsia="ＭＳ ゴシック" w:hAnsi="ＭＳ ゴシック"/>
        <w:sz w:val="18"/>
        <w:szCs w:val="18"/>
      </w:rPr>
      <w:fldChar w:fldCharType="separate"/>
    </w:r>
    <w:r w:rsidRPr="00F15F85">
      <w:rPr>
        <w:rFonts w:ascii="ＭＳ ゴシック" w:eastAsia="ＭＳ ゴシック" w:hAnsi="ＭＳ ゴシック"/>
        <w:noProof/>
        <w:sz w:val="18"/>
        <w:szCs w:val="18"/>
        <w:lang w:val="ja-JP"/>
      </w:rPr>
      <w:t>3</w:t>
    </w:r>
    <w:r w:rsidRPr="00B22E12">
      <w:rPr>
        <w:rFonts w:ascii="ＭＳ ゴシック" w:eastAsia="ＭＳ ゴシック" w:hAnsi="ＭＳ ゴシック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B036" w14:textId="77777777" w:rsidR="00224F2F" w:rsidRDefault="00224F2F" w:rsidP="007A1468">
      <w:r>
        <w:separator/>
      </w:r>
    </w:p>
  </w:footnote>
  <w:footnote w:type="continuationSeparator" w:id="0">
    <w:p w14:paraId="20984902" w14:textId="77777777" w:rsidR="00224F2F" w:rsidRDefault="00224F2F" w:rsidP="007A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5BA9" w14:textId="076493C5" w:rsidR="00D12790" w:rsidRPr="009521BD" w:rsidRDefault="0085348E" w:rsidP="009521BD">
    <w:pPr>
      <w:pStyle w:val="a5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  <w:sz w:val="16"/>
        <w:szCs w:val="16"/>
      </w:rPr>
      <w:t>〔</w:t>
    </w:r>
    <w:r w:rsidR="00953320">
      <w:rPr>
        <w:rFonts w:ascii="ＭＳ ゴシック" w:eastAsia="ＭＳ ゴシック" w:hAnsi="ＭＳ ゴシック" w:hint="eastAsia"/>
        <w:sz w:val="16"/>
        <w:szCs w:val="16"/>
      </w:rPr>
      <w:t>C</w:t>
    </w:r>
    <w:r w:rsidR="00953320">
      <w:rPr>
        <w:rFonts w:ascii="ＭＳ ゴシック" w:eastAsia="ＭＳ ゴシック" w:hAnsi="ＭＳ ゴシック"/>
        <w:sz w:val="16"/>
        <w:szCs w:val="16"/>
      </w:rPr>
      <w:t>S</w:t>
    </w:r>
    <w:r>
      <w:rPr>
        <w:rFonts w:ascii="ＭＳ ゴシック" w:eastAsia="ＭＳ ゴシック" w:hAnsi="ＭＳ ゴシック" w:hint="eastAsia"/>
        <w:sz w:val="16"/>
        <w:szCs w:val="16"/>
      </w:rPr>
      <w:t>・</w:t>
    </w:r>
    <w:r w:rsidR="00953320">
      <w:rPr>
        <w:rFonts w:ascii="ＭＳ ゴシック" w:eastAsia="ＭＳ ゴシック" w:hAnsi="ＭＳ ゴシック" w:hint="eastAsia"/>
        <w:sz w:val="16"/>
        <w:szCs w:val="16"/>
      </w:rPr>
      <w:t>F</w:t>
    </w:r>
    <w:r w:rsidR="00953320">
      <w:rPr>
        <w:rFonts w:ascii="ＭＳ ゴシック" w:eastAsia="ＭＳ ゴシック" w:hAnsi="ＭＳ ゴシック"/>
        <w:sz w:val="16"/>
        <w:szCs w:val="16"/>
      </w:rPr>
      <w:t xml:space="preserve">orm </w:t>
    </w:r>
    <w:r w:rsidR="00C04C81">
      <w:rPr>
        <w:rFonts w:ascii="ＭＳ ゴシック" w:eastAsia="ＭＳ ゴシック" w:hAnsi="ＭＳ ゴシック" w:hint="eastAsia"/>
        <w:sz w:val="16"/>
        <w:szCs w:val="16"/>
      </w:rPr>
      <w:t>9</w:t>
    </w:r>
    <w:r>
      <w:rPr>
        <w:rFonts w:ascii="ＭＳ ゴシック" w:eastAsia="ＭＳ ゴシック" w:hAnsi="ＭＳ ゴシック" w:hint="eastAsia"/>
        <w:sz w:val="16"/>
        <w:szCs w:val="16"/>
      </w:rPr>
      <w:t>〕</w:t>
    </w:r>
  </w:p>
  <w:p w14:paraId="3A714706" w14:textId="77777777" w:rsidR="00D12790" w:rsidRPr="009521BD" w:rsidRDefault="00000000">
    <w:pPr>
      <w:pStyle w:val="a3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1212" w14:textId="5D591530" w:rsidR="00C04C81" w:rsidRPr="009521BD" w:rsidRDefault="00C04C81" w:rsidP="00C04C81">
    <w:pPr>
      <w:pStyle w:val="a5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  <w:sz w:val="16"/>
        <w:szCs w:val="16"/>
      </w:rPr>
      <w:t>〔C</w:t>
    </w:r>
    <w:r>
      <w:rPr>
        <w:rFonts w:ascii="ＭＳ ゴシック" w:eastAsia="ＭＳ ゴシック" w:hAnsi="ＭＳ ゴシック"/>
        <w:sz w:val="16"/>
        <w:szCs w:val="16"/>
      </w:rPr>
      <w:t>S</w:t>
    </w:r>
    <w:r>
      <w:rPr>
        <w:rFonts w:ascii="ＭＳ ゴシック" w:eastAsia="ＭＳ ゴシック" w:hAnsi="ＭＳ ゴシック" w:hint="eastAsia"/>
        <w:sz w:val="16"/>
        <w:szCs w:val="16"/>
      </w:rPr>
      <w:t>・F</w:t>
    </w:r>
    <w:r>
      <w:rPr>
        <w:rFonts w:ascii="ＭＳ ゴシック" w:eastAsia="ＭＳ ゴシック" w:hAnsi="ＭＳ ゴシック"/>
        <w:sz w:val="16"/>
        <w:szCs w:val="16"/>
      </w:rPr>
      <w:t xml:space="preserve">orm </w:t>
    </w:r>
    <w:r>
      <w:rPr>
        <w:rFonts w:ascii="ＭＳ ゴシック" w:eastAsia="ＭＳ ゴシック" w:hAnsi="ＭＳ ゴシック" w:hint="eastAsia"/>
        <w:sz w:val="16"/>
        <w:szCs w:val="16"/>
      </w:rPr>
      <w:t>9〕</w:t>
    </w:r>
  </w:p>
  <w:p w14:paraId="3EDBE1A6" w14:textId="77777777" w:rsidR="00C04C81" w:rsidRDefault="00C04C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894EE875"/>
    <w:lvl w:ilvl="0" w:tplc="5DFE49EE">
      <w:numFmt w:val="decimal"/>
      <w:lvlText w:val=""/>
      <w:lvlJc w:val="left"/>
    </w:lvl>
    <w:lvl w:ilvl="1" w:tplc="98045F3C">
      <w:numFmt w:val="decimal"/>
      <w:lvlText w:val=""/>
      <w:lvlJc w:val="left"/>
    </w:lvl>
    <w:lvl w:ilvl="2" w:tplc="F3521FBE">
      <w:numFmt w:val="decimal"/>
      <w:lvlText w:val=""/>
      <w:lvlJc w:val="left"/>
    </w:lvl>
    <w:lvl w:ilvl="3" w:tplc="FCF6F5BC">
      <w:numFmt w:val="decimal"/>
      <w:lvlText w:val=""/>
      <w:lvlJc w:val="left"/>
    </w:lvl>
    <w:lvl w:ilvl="4" w:tplc="E716F9EA">
      <w:numFmt w:val="decimal"/>
      <w:lvlText w:val=""/>
      <w:lvlJc w:val="left"/>
    </w:lvl>
    <w:lvl w:ilvl="5" w:tplc="346A3D24">
      <w:numFmt w:val="decimal"/>
      <w:lvlText w:val=""/>
      <w:lvlJc w:val="left"/>
    </w:lvl>
    <w:lvl w:ilvl="6" w:tplc="1576D784">
      <w:numFmt w:val="decimal"/>
      <w:lvlText w:val=""/>
      <w:lvlJc w:val="left"/>
    </w:lvl>
    <w:lvl w:ilvl="7" w:tplc="71227D62">
      <w:numFmt w:val="decimal"/>
      <w:lvlText w:val=""/>
      <w:lvlJc w:val="left"/>
    </w:lvl>
    <w:lvl w:ilvl="8" w:tplc="B686A496">
      <w:numFmt w:val="decimal"/>
      <w:lvlText w:val=""/>
      <w:lvlJc w:val="left"/>
    </w:lvl>
  </w:abstractNum>
  <w:abstractNum w:abstractNumId="1" w15:restartNumberingAfterBreak="0">
    <w:nsid w:val="1D06278A"/>
    <w:multiLevelType w:val="hybridMultilevel"/>
    <w:tmpl w:val="894EE873"/>
    <w:lvl w:ilvl="0" w:tplc="940C00CA">
      <w:numFmt w:val="decimal"/>
      <w:lvlText w:val=""/>
      <w:lvlJc w:val="left"/>
    </w:lvl>
    <w:lvl w:ilvl="1" w:tplc="C672A492">
      <w:numFmt w:val="decimal"/>
      <w:lvlText w:val=""/>
      <w:lvlJc w:val="left"/>
    </w:lvl>
    <w:lvl w:ilvl="2" w:tplc="DD583378">
      <w:numFmt w:val="decimal"/>
      <w:lvlText w:val=""/>
      <w:lvlJc w:val="left"/>
    </w:lvl>
    <w:lvl w:ilvl="3" w:tplc="E01657CC">
      <w:numFmt w:val="decimal"/>
      <w:lvlText w:val=""/>
      <w:lvlJc w:val="left"/>
    </w:lvl>
    <w:lvl w:ilvl="4" w:tplc="C2D85A9A">
      <w:numFmt w:val="decimal"/>
      <w:lvlText w:val=""/>
      <w:lvlJc w:val="left"/>
    </w:lvl>
    <w:lvl w:ilvl="5" w:tplc="21EE03DC">
      <w:numFmt w:val="decimal"/>
      <w:lvlText w:val=""/>
      <w:lvlJc w:val="left"/>
    </w:lvl>
    <w:lvl w:ilvl="6" w:tplc="76E46820">
      <w:numFmt w:val="decimal"/>
      <w:lvlText w:val=""/>
      <w:lvlJc w:val="left"/>
    </w:lvl>
    <w:lvl w:ilvl="7" w:tplc="FC34DB26">
      <w:numFmt w:val="decimal"/>
      <w:lvlText w:val=""/>
      <w:lvlJc w:val="left"/>
    </w:lvl>
    <w:lvl w:ilvl="8" w:tplc="EFA412D2">
      <w:numFmt w:val="decimal"/>
      <w:lvlText w:val=""/>
      <w:lvlJc w:val="left"/>
    </w:lvl>
  </w:abstractNum>
  <w:num w:numId="1" w16cid:durableId="1704748463">
    <w:abstractNumId w:val="1"/>
  </w:num>
  <w:num w:numId="2" w16cid:durableId="105685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68"/>
    <w:rsid w:val="0000554B"/>
    <w:rsid w:val="000C0D98"/>
    <w:rsid w:val="001B4BA5"/>
    <w:rsid w:val="001D2C8B"/>
    <w:rsid w:val="00224F2F"/>
    <w:rsid w:val="00243BDD"/>
    <w:rsid w:val="002F050D"/>
    <w:rsid w:val="00492E43"/>
    <w:rsid w:val="00524967"/>
    <w:rsid w:val="005377EE"/>
    <w:rsid w:val="005F2C80"/>
    <w:rsid w:val="006147FE"/>
    <w:rsid w:val="007100AC"/>
    <w:rsid w:val="00743011"/>
    <w:rsid w:val="00771B38"/>
    <w:rsid w:val="007A1468"/>
    <w:rsid w:val="008216C6"/>
    <w:rsid w:val="0085348E"/>
    <w:rsid w:val="0087329D"/>
    <w:rsid w:val="00884BEE"/>
    <w:rsid w:val="008D3722"/>
    <w:rsid w:val="008D3A65"/>
    <w:rsid w:val="00944156"/>
    <w:rsid w:val="00953320"/>
    <w:rsid w:val="00997E16"/>
    <w:rsid w:val="009D1FEC"/>
    <w:rsid w:val="00AA5510"/>
    <w:rsid w:val="00C04C81"/>
    <w:rsid w:val="00C2469A"/>
    <w:rsid w:val="00C47D3F"/>
    <w:rsid w:val="00C84614"/>
    <w:rsid w:val="00D014F1"/>
    <w:rsid w:val="00D576AA"/>
    <w:rsid w:val="00DB18C9"/>
    <w:rsid w:val="00E00A38"/>
    <w:rsid w:val="00E53036"/>
    <w:rsid w:val="00E80DFF"/>
    <w:rsid w:val="00F2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C746E"/>
  <w15:chartTrackingRefBased/>
  <w15:docId w15:val="{6CC3A499-C7AC-440E-B74D-0F68797D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4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1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14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7A1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1468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7A1468"/>
  </w:style>
  <w:style w:type="paragraph" w:styleId="a8">
    <w:name w:val="Plain Text"/>
    <w:basedOn w:val="a"/>
    <w:link w:val="a9"/>
    <w:unhideWhenUsed/>
    <w:rsid w:val="007A1468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9">
    <w:name w:val="書式なし (文字)"/>
    <w:basedOn w:val="a0"/>
    <w:link w:val="a8"/>
    <w:uiPriority w:val="99"/>
    <w:semiHidden/>
    <w:rsid w:val="007A1468"/>
    <w:rPr>
      <w:rFonts w:ascii="游ゴシック" w:eastAsia="游ゴシック" w:hAnsi="Courier New" w:cs="Courier New"/>
      <w:sz w:val="22"/>
    </w:rPr>
  </w:style>
  <w:style w:type="paragraph" w:customStyle="1" w:styleId="1">
    <w:name w:val="標準1"/>
    <w:autoRedefine/>
    <w:rsid w:val="00953320"/>
    <w:pPr>
      <w:widowControl w:val="0"/>
      <w:ind w:leftChars="354" w:left="850"/>
    </w:pPr>
    <w:rPr>
      <w:rFonts w:ascii="Century" w:eastAsia="Century" w:hAnsi="Century" w:cs="Century"/>
      <w:color w:val="000000"/>
      <w:szCs w:val="21"/>
      <w:u w:color="000000"/>
    </w:rPr>
  </w:style>
  <w:style w:type="paragraph" w:customStyle="1" w:styleId="10">
    <w:name w:val="書式なし1"/>
    <w:autoRedefine/>
    <w:rsid w:val="00953320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 Akinori/中島 昭範(MELCO/情報総研 高信頼Ｇ)</dc:creator>
  <cp:keywords/>
  <dc:description/>
  <cp:lastModifiedBy>Nakajima Akinori/中島 昭範(MELCO/情報総研 高信頼Ｇ)</cp:lastModifiedBy>
  <cp:revision>25</cp:revision>
  <dcterms:created xsi:type="dcterms:W3CDTF">2023-08-14T03:31:00Z</dcterms:created>
  <dcterms:modified xsi:type="dcterms:W3CDTF">2024-01-14T04:45:00Z</dcterms:modified>
</cp:coreProperties>
</file>